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02" w:rsidRPr="00247EFF" w:rsidRDefault="00247EFF" w:rsidP="00D56C82">
      <w:pPr>
        <w:spacing w:after="0"/>
        <w:ind w:left="708"/>
        <w:jc w:val="center"/>
        <w:rPr>
          <w:rFonts w:asciiTheme="majorHAnsi" w:hAnsiTheme="majorHAnsi" w:cs="Times New Roman"/>
          <w:b/>
          <w:sz w:val="27"/>
          <w:szCs w:val="27"/>
        </w:rPr>
      </w:pPr>
      <w:r w:rsidRPr="00247EFF">
        <w:rPr>
          <w:rFonts w:asciiTheme="majorHAnsi" w:hAnsiTheme="majorHAnsi" w:cs="Times New Roman"/>
          <w:b/>
          <w:sz w:val="27"/>
          <w:szCs w:val="27"/>
        </w:rPr>
        <w:br/>
      </w:r>
      <w:r w:rsidR="002421B7" w:rsidRPr="00247EFF">
        <w:rPr>
          <w:rFonts w:asciiTheme="majorHAnsi" w:hAnsiTheme="majorHAnsi" w:cs="Times New Roman"/>
          <w:b/>
          <w:sz w:val="27"/>
          <w:szCs w:val="27"/>
        </w:rPr>
        <w:t>NOTICE OF FUNDING AVAILABILITY</w:t>
      </w:r>
      <w:r w:rsidR="008576F3" w:rsidRPr="00247EFF">
        <w:rPr>
          <w:rFonts w:asciiTheme="majorHAnsi" w:hAnsiTheme="majorHAnsi" w:cs="Times New Roman"/>
          <w:b/>
          <w:sz w:val="27"/>
          <w:szCs w:val="27"/>
        </w:rPr>
        <w:t xml:space="preserve"> (NOFA)</w:t>
      </w:r>
    </w:p>
    <w:p w:rsidR="002421B7" w:rsidRPr="00247EFF" w:rsidRDefault="00104F69" w:rsidP="00530795">
      <w:pPr>
        <w:spacing w:after="0"/>
        <w:jc w:val="center"/>
        <w:rPr>
          <w:rFonts w:asciiTheme="majorHAnsi" w:hAnsiTheme="majorHAnsi" w:cs="Times New Roman"/>
          <w:b/>
          <w:color w:val="C00000"/>
          <w:sz w:val="27"/>
          <w:szCs w:val="27"/>
        </w:rPr>
      </w:pPr>
      <w:r w:rsidRPr="00247EFF">
        <w:rPr>
          <w:rFonts w:asciiTheme="majorHAnsi" w:hAnsiTheme="majorHAnsi" w:cs="Times New Roman"/>
          <w:b/>
          <w:color w:val="C00000"/>
          <w:sz w:val="27"/>
          <w:szCs w:val="27"/>
        </w:rPr>
        <w:t>FY</w:t>
      </w:r>
      <w:r w:rsidR="000B3BD5">
        <w:rPr>
          <w:rFonts w:asciiTheme="majorHAnsi" w:hAnsiTheme="majorHAnsi" w:cs="Times New Roman"/>
          <w:b/>
          <w:color w:val="C00000"/>
          <w:sz w:val="27"/>
          <w:szCs w:val="27"/>
        </w:rPr>
        <w:t xml:space="preserve"> </w:t>
      </w:r>
      <w:r w:rsidR="00EA0ED0">
        <w:rPr>
          <w:rFonts w:asciiTheme="majorHAnsi" w:hAnsiTheme="majorHAnsi" w:cs="Times New Roman"/>
          <w:b/>
          <w:color w:val="C00000"/>
          <w:sz w:val="27"/>
          <w:szCs w:val="27"/>
        </w:rPr>
        <w:t>2017</w:t>
      </w:r>
      <w:r w:rsidR="006566C1">
        <w:rPr>
          <w:rFonts w:asciiTheme="majorHAnsi" w:hAnsiTheme="majorHAnsi" w:cs="Times New Roman"/>
          <w:b/>
          <w:color w:val="C00000"/>
          <w:sz w:val="27"/>
          <w:szCs w:val="27"/>
        </w:rPr>
        <w:t xml:space="preserve"> Latino</w:t>
      </w:r>
      <w:r w:rsidR="002421B7" w:rsidRPr="00247EFF">
        <w:rPr>
          <w:rFonts w:asciiTheme="majorHAnsi" w:hAnsiTheme="majorHAnsi" w:cs="Times New Roman"/>
          <w:b/>
          <w:color w:val="C00000"/>
          <w:sz w:val="27"/>
          <w:szCs w:val="27"/>
        </w:rPr>
        <w:t xml:space="preserve"> Community Grant</w:t>
      </w:r>
      <w:r w:rsidR="00254D20">
        <w:rPr>
          <w:rFonts w:asciiTheme="majorHAnsi" w:hAnsiTheme="majorHAnsi" w:cs="Times New Roman"/>
          <w:b/>
          <w:color w:val="C00000"/>
          <w:sz w:val="27"/>
          <w:szCs w:val="27"/>
        </w:rPr>
        <w:t xml:space="preserve"> </w:t>
      </w:r>
    </w:p>
    <w:p w:rsidR="000440AE" w:rsidRDefault="00247EFF" w:rsidP="00C72233">
      <w:pPr>
        <w:spacing w:after="120" w:line="24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  <w:sz w:val="21"/>
          <w:szCs w:val="21"/>
        </w:rPr>
        <w:br/>
      </w:r>
      <w:r w:rsidR="002421B7" w:rsidRPr="00247EFF">
        <w:rPr>
          <w:rFonts w:asciiTheme="majorHAnsi" w:hAnsiTheme="majorHAnsi" w:cs="Times New Roman"/>
          <w:b/>
        </w:rPr>
        <w:t>Backgr</w:t>
      </w:r>
      <w:r w:rsidRPr="00247EFF">
        <w:rPr>
          <w:rFonts w:asciiTheme="majorHAnsi" w:hAnsiTheme="majorHAnsi" w:cs="Times New Roman"/>
          <w:b/>
        </w:rPr>
        <w:t>ound Information</w:t>
      </w:r>
      <w:r w:rsidR="00D8343B" w:rsidRPr="00247EFF">
        <w:rPr>
          <w:rFonts w:asciiTheme="majorHAnsi" w:hAnsiTheme="majorHAnsi" w:cs="Times New Roman"/>
          <w:b/>
        </w:rPr>
        <w:t xml:space="preserve">: </w:t>
      </w:r>
    </w:p>
    <w:p w:rsidR="001E55C4" w:rsidRDefault="00530795" w:rsidP="00C72233">
      <w:pPr>
        <w:spacing w:after="120" w:line="240" w:lineRule="auto"/>
        <w:rPr>
          <w:rFonts w:asciiTheme="majorHAnsi" w:hAnsiTheme="majorHAnsi" w:cs="Times New Roman"/>
          <w:b/>
        </w:rPr>
      </w:pPr>
      <w:r w:rsidRPr="00247EFF">
        <w:rPr>
          <w:rFonts w:asciiTheme="majorHAnsi" w:hAnsiTheme="majorHAnsi" w:cs="Times New Roman"/>
        </w:rPr>
        <w:t>T</w:t>
      </w:r>
      <w:r w:rsidR="006566C1">
        <w:rPr>
          <w:rFonts w:asciiTheme="majorHAnsi" w:hAnsiTheme="majorHAnsi" w:cs="Times New Roman"/>
        </w:rPr>
        <w:t>he Mayor’s Office on Latino</w:t>
      </w:r>
      <w:r w:rsidR="002421B7" w:rsidRPr="00247EFF">
        <w:rPr>
          <w:rFonts w:asciiTheme="majorHAnsi" w:hAnsiTheme="majorHAnsi" w:cs="Times New Roman"/>
        </w:rPr>
        <w:t xml:space="preserve"> Affairs (</w:t>
      </w:r>
      <w:r w:rsidR="001C5772">
        <w:rPr>
          <w:rFonts w:asciiTheme="majorHAnsi" w:hAnsiTheme="majorHAnsi" w:cs="Times New Roman"/>
        </w:rPr>
        <w:t>M</w:t>
      </w:r>
      <w:r w:rsidR="006566C1">
        <w:rPr>
          <w:rFonts w:asciiTheme="majorHAnsi" w:hAnsiTheme="majorHAnsi" w:cs="Times New Roman"/>
        </w:rPr>
        <w:t>OL</w:t>
      </w:r>
      <w:r w:rsidR="002421B7" w:rsidRPr="00247EFF">
        <w:rPr>
          <w:rFonts w:asciiTheme="majorHAnsi" w:hAnsiTheme="majorHAnsi" w:cs="Times New Roman"/>
        </w:rPr>
        <w:t>A) is soliciting gra</w:t>
      </w:r>
      <w:r w:rsidR="001E55C4">
        <w:rPr>
          <w:rFonts w:asciiTheme="majorHAnsi" w:hAnsiTheme="majorHAnsi" w:cs="Times New Roman"/>
        </w:rPr>
        <w:t>nt applications from qualified Community-Based O</w:t>
      </w:r>
      <w:r w:rsidR="002421B7" w:rsidRPr="00247EFF">
        <w:rPr>
          <w:rFonts w:asciiTheme="majorHAnsi" w:hAnsiTheme="majorHAnsi" w:cs="Times New Roman"/>
        </w:rPr>
        <w:t>rganizations (CBOs) serving the District</w:t>
      </w:r>
      <w:r w:rsidR="00BF7AF0">
        <w:rPr>
          <w:rFonts w:asciiTheme="majorHAnsi" w:hAnsiTheme="majorHAnsi" w:cs="Times New Roman"/>
        </w:rPr>
        <w:t xml:space="preserve"> of Columbia</w:t>
      </w:r>
      <w:r w:rsidR="006566C1">
        <w:rPr>
          <w:rFonts w:asciiTheme="majorHAnsi" w:hAnsiTheme="majorHAnsi" w:cs="Times New Roman"/>
        </w:rPr>
        <w:t>’s Latino</w:t>
      </w:r>
      <w:r w:rsidR="002B0534">
        <w:rPr>
          <w:rFonts w:asciiTheme="majorHAnsi" w:hAnsiTheme="majorHAnsi" w:cs="Times New Roman"/>
        </w:rPr>
        <w:t xml:space="preserve"> constituents</w:t>
      </w:r>
      <w:r w:rsidR="00667FB5" w:rsidRPr="00247EFF">
        <w:rPr>
          <w:rFonts w:asciiTheme="majorHAnsi" w:hAnsiTheme="majorHAnsi" w:cs="Times New Roman"/>
        </w:rPr>
        <w:t xml:space="preserve"> </w:t>
      </w:r>
      <w:r w:rsidR="00C1025F" w:rsidRPr="00247EFF">
        <w:rPr>
          <w:rFonts w:asciiTheme="majorHAnsi" w:hAnsiTheme="majorHAnsi" w:cs="Times New Roman"/>
        </w:rPr>
        <w:t>[</w:t>
      </w:r>
      <w:r w:rsidR="00667FB5" w:rsidRPr="00247EFF">
        <w:rPr>
          <w:rFonts w:asciiTheme="majorHAnsi" w:hAnsiTheme="majorHAnsi" w:cs="Times New Roman"/>
        </w:rPr>
        <w:t>residents and/or business owners</w:t>
      </w:r>
      <w:r w:rsidR="00C1025F" w:rsidRPr="00247EFF">
        <w:rPr>
          <w:rFonts w:asciiTheme="majorHAnsi" w:hAnsiTheme="majorHAnsi" w:cs="Times New Roman"/>
        </w:rPr>
        <w:t>]</w:t>
      </w:r>
      <w:r w:rsidR="00667FB5" w:rsidRPr="00247EFF">
        <w:rPr>
          <w:rFonts w:asciiTheme="majorHAnsi" w:hAnsiTheme="majorHAnsi" w:cs="Times New Roman"/>
        </w:rPr>
        <w:t xml:space="preserve"> - f</w:t>
      </w:r>
      <w:r w:rsidR="00104F69" w:rsidRPr="00247EFF">
        <w:rPr>
          <w:rFonts w:asciiTheme="majorHAnsi" w:hAnsiTheme="majorHAnsi" w:cs="Times New Roman"/>
        </w:rPr>
        <w:t>or its FY</w:t>
      </w:r>
      <w:r w:rsidR="000B3BD5">
        <w:rPr>
          <w:rFonts w:asciiTheme="majorHAnsi" w:hAnsiTheme="majorHAnsi" w:cs="Times New Roman"/>
        </w:rPr>
        <w:t xml:space="preserve"> 20</w:t>
      </w:r>
      <w:r w:rsidR="00EA0ED0">
        <w:rPr>
          <w:rFonts w:asciiTheme="majorHAnsi" w:hAnsiTheme="majorHAnsi" w:cs="Times New Roman"/>
        </w:rPr>
        <w:t>17</w:t>
      </w:r>
      <w:r w:rsidR="006566C1">
        <w:rPr>
          <w:rFonts w:asciiTheme="majorHAnsi" w:hAnsiTheme="majorHAnsi" w:cs="Times New Roman"/>
        </w:rPr>
        <w:t xml:space="preserve"> Latino</w:t>
      </w:r>
      <w:r w:rsidR="002421B7" w:rsidRPr="00247EFF">
        <w:rPr>
          <w:rFonts w:asciiTheme="majorHAnsi" w:hAnsiTheme="majorHAnsi" w:cs="Times New Roman"/>
        </w:rPr>
        <w:t xml:space="preserve"> Community Grant. The grant is intended to fund programs that provide</w:t>
      </w:r>
      <w:r w:rsidR="00B2605A" w:rsidRPr="00247EFF">
        <w:rPr>
          <w:rFonts w:asciiTheme="majorHAnsi" w:hAnsiTheme="majorHAnsi" w:cs="Times New Roman"/>
        </w:rPr>
        <w:t xml:space="preserve"> targeted</w:t>
      </w:r>
      <w:r w:rsidR="002421B7" w:rsidRPr="00247EFF">
        <w:rPr>
          <w:rFonts w:asciiTheme="majorHAnsi" w:hAnsiTheme="majorHAnsi" w:cs="Times New Roman"/>
        </w:rPr>
        <w:t xml:space="preserve"> service</w:t>
      </w:r>
      <w:r w:rsidR="00667FB5" w:rsidRPr="00247EFF">
        <w:rPr>
          <w:rFonts w:asciiTheme="majorHAnsi" w:hAnsiTheme="majorHAnsi" w:cs="Times New Roman"/>
        </w:rPr>
        <w:t>s</w:t>
      </w:r>
      <w:r w:rsidR="002421B7" w:rsidRPr="00247EFF">
        <w:rPr>
          <w:rFonts w:asciiTheme="majorHAnsi" w:hAnsiTheme="majorHAnsi" w:cs="Times New Roman"/>
        </w:rPr>
        <w:t xml:space="preserve"> </w:t>
      </w:r>
      <w:r w:rsidR="00C1025F" w:rsidRPr="00247EFF">
        <w:rPr>
          <w:rFonts w:asciiTheme="majorHAnsi" w:hAnsiTheme="majorHAnsi" w:cs="Times New Roman"/>
        </w:rPr>
        <w:t xml:space="preserve">and resources </w:t>
      </w:r>
      <w:r w:rsidR="006566C1">
        <w:rPr>
          <w:rFonts w:asciiTheme="majorHAnsi" w:hAnsiTheme="majorHAnsi" w:cs="Times New Roman"/>
        </w:rPr>
        <w:t>to the District’s Latino</w:t>
      </w:r>
      <w:r w:rsidR="002421B7" w:rsidRPr="00247EFF">
        <w:rPr>
          <w:rFonts w:asciiTheme="majorHAnsi" w:hAnsiTheme="majorHAnsi" w:cs="Times New Roman"/>
        </w:rPr>
        <w:t xml:space="preserve"> residents in</w:t>
      </w:r>
      <w:r w:rsidR="00667FB5" w:rsidRPr="00247EFF">
        <w:rPr>
          <w:rFonts w:asciiTheme="majorHAnsi" w:hAnsiTheme="majorHAnsi" w:cs="Times New Roman"/>
        </w:rPr>
        <w:t xml:space="preserve"> areas </w:t>
      </w:r>
      <w:r w:rsidR="00B2605A" w:rsidRPr="00247EFF">
        <w:rPr>
          <w:rFonts w:asciiTheme="majorHAnsi" w:hAnsiTheme="majorHAnsi" w:cs="Times New Roman"/>
        </w:rPr>
        <w:t>of</w:t>
      </w:r>
      <w:r w:rsidR="00667FB5" w:rsidRPr="00247EFF">
        <w:rPr>
          <w:rFonts w:asciiTheme="majorHAnsi" w:hAnsiTheme="majorHAnsi" w:cs="Times New Roman"/>
        </w:rPr>
        <w:t xml:space="preserve"> need </w:t>
      </w:r>
      <w:r w:rsidR="00B2605A" w:rsidRPr="00247EFF">
        <w:rPr>
          <w:rFonts w:asciiTheme="majorHAnsi" w:hAnsiTheme="majorHAnsi" w:cs="Times New Roman"/>
        </w:rPr>
        <w:t>in</w:t>
      </w:r>
      <w:r w:rsidR="00667FB5" w:rsidRPr="00247EFF">
        <w:rPr>
          <w:rFonts w:asciiTheme="majorHAnsi" w:hAnsiTheme="majorHAnsi" w:cs="Times New Roman"/>
        </w:rPr>
        <w:t xml:space="preserve"> the community</w:t>
      </w:r>
      <w:r w:rsidR="00C1025F" w:rsidRPr="00247EFF">
        <w:rPr>
          <w:rFonts w:asciiTheme="majorHAnsi" w:hAnsiTheme="majorHAnsi" w:cs="Times New Roman"/>
        </w:rPr>
        <w:t xml:space="preserve">. </w:t>
      </w:r>
    </w:p>
    <w:p w:rsidR="001E55C4" w:rsidRDefault="001E55C4" w:rsidP="00C72233">
      <w:pPr>
        <w:spacing w:after="120" w:line="240" w:lineRule="auto"/>
        <w:rPr>
          <w:rFonts w:asciiTheme="majorHAnsi" w:hAnsiTheme="majorHAnsi" w:cs="Times New Roman"/>
          <w:b/>
        </w:rPr>
      </w:pPr>
      <w:r w:rsidRPr="001E55C4">
        <w:rPr>
          <w:rFonts w:asciiTheme="majorHAnsi" w:hAnsiTheme="majorHAnsi" w:cs="Times New Roman"/>
          <w:b/>
        </w:rPr>
        <w:t xml:space="preserve">Funding priority areas identified for FY </w:t>
      </w:r>
      <w:r w:rsidR="000B3BD5">
        <w:rPr>
          <w:rFonts w:asciiTheme="majorHAnsi" w:hAnsiTheme="majorHAnsi" w:cs="Times New Roman"/>
          <w:b/>
        </w:rPr>
        <w:t>20</w:t>
      </w:r>
      <w:r w:rsidR="00900BD2">
        <w:rPr>
          <w:rFonts w:asciiTheme="majorHAnsi" w:hAnsiTheme="majorHAnsi" w:cs="Times New Roman"/>
          <w:b/>
        </w:rPr>
        <w:t>17</w:t>
      </w:r>
      <w:r w:rsidRPr="001E55C4">
        <w:rPr>
          <w:rFonts w:asciiTheme="majorHAnsi" w:hAnsiTheme="majorHAnsi" w:cs="Times New Roman"/>
          <w:b/>
        </w:rPr>
        <w:t xml:space="preserve"> are aligned with Mayor Muriel Bowser’s administration </w:t>
      </w:r>
      <w:r w:rsidR="001C5772">
        <w:rPr>
          <w:rFonts w:asciiTheme="majorHAnsi" w:hAnsiTheme="majorHAnsi" w:cs="Times New Roman"/>
          <w:b/>
        </w:rPr>
        <w:t xml:space="preserve">budget </w:t>
      </w:r>
      <w:r w:rsidRPr="001E55C4">
        <w:rPr>
          <w:rFonts w:asciiTheme="majorHAnsi" w:hAnsiTheme="majorHAnsi" w:cs="Times New Roman"/>
          <w:b/>
        </w:rPr>
        <w:t>priorities:</w:t>
      </w:r>
    </w:p>
    <w:p w:rsidR="001E55C4" w:rsidRDefault="001E55C4" w:rsidP="00C7223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1E55C4">
          <w:headerReference w:type="default" r:id="rId9"/>
          <w:footerReference w:type="default" r:id="rId10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1E55C4" w:rsidRPr="00887D96" w:rsidRDefault="001E55C4" w:rsidP="00C72233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887D96">
        <w:rPr>
          <w:rFonts w:asciiTheme="majorHAnsi" w:eastAsia="Times New Roman" w:hAnsiTheme="majorHAnsi" w:cs="Times New Roman"/>
        </w:rPr>
        <w:lastRenderedPageBreak/>
        <w:t xml:space="preserve">Education </w:t>
      </w:r>
    </w:p>
    <w:p w:rsidR="001E55C4" w:rsidRPr="00887D96" w:rsidRDefault="001E55C4" w:rsidP="00C72233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887D96">
        <w:rPr>
          <w:rFonts w:asciiTheme="majorHAnsi" w:eastAsia="Times New Roman" w:hAnsiTheme="majorHAnsi" w:cs="Times New Roman"/>
        </w:rPr>
        <w:t xml:space="preserve">Jobs &amp; Economic Development </w:t>
      </w:r>
    </w:p>
    <w:p w:rsidR="001E55C4" w:rsidRDefault="007D0944" w:rsidP="00C72233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Public Safety</w:t>
      </w:r>
    </w:p>
    <w:p w:rsidR="007D0944" w:rsidRPr="00887D96" w:rsidRDefault="007D0944" w:rsidP="00C72233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Civic Engagement</w:t>
      </w:r>
    </w:p>
    <w:p w:rsidR="001E55C4" w:rsidRPr="00887D96" w:rsidRDefault="001E55C4" w:rsidP="00C72233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887D96">
        <w:rPr>
          <w:rFonts w:asciiTheme="majorHAnsi" w:eastAsia="Times New Roman" w:hAnsiTheme="majorHAnsi" w:cs="Times New Roman"/>
        </w:rPr>
        <w:t xml:space="preserve">Health &amp; Wellness </w:t>
      </w:r>
    </w:p>
    <w:p w:rsidR="001E55C4" w:rsidRDefault="00D908B3" w:rsidP="00C72233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Youth Engagement</w:t>
      </w:r>
    </w:p>
    <w:p w:rsidR="00D77CEC" w:rsidRPr="007D0944" w:rsidRDefault="00D77CEC" w:rsidP="00C72233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Arts &amp; Creative Economy</w:t>
      </w:r>
    </w:p>
    <w:p w:rsidR="000440AE" w:rsidRDefault="000440AE" w:rsidP="00C72233">
      <w:pPr>
        <w:spacing w:after="0" w:line="240" w:lineRule="auto"/>
        <w:rPr>
          <w:rFonts w:asciiTheme="majorHAnsi" w:hAnsiTheme="majorHAnsi" w:cs="Times New Roman"/>
          <w:b/>
        </w:rPr>
      </w:pPr>
    </w:p>
    <w:p w:rsidR="004514B1" w:rsidRDefault="00B2605A" w:rsidP="00C72233">
      <w:pPr>
        <w:spacing w:after="0" w:line="240" w:lineRule="auto"/>
        <w:rPr>
          <w:rFonts w:asciiTheme="majorHAnsi" w:hAnsiTheme="majorHAnsi" w:cs="Times New Roman"/>
          <w:b/>
        </w:rPr>
      </w:pPr>
      <w:r w:rsidRPr="00247EFF">
        <w:rPr>
          <w:rFonts w:asciiTheme="majorHAnsi" w:hAnsiTheme="majorHAnsi" w:cs="Times New Roman"/>
          <w:b/>
        </w:rPr>
        <w:t>Eligibility Criteria</w:t>
      </w:r>
      <w:r w:rsidR="00D8240D" w:rsidRPr="00247EFF">
        <w:rPr>
          <w:rFonts w:asciiTheme="majorHAnsi" w:hAnsiTheme="majorHAnsi" w:cs="Times New Roman"/>
          <w:b/>
        </w:rPr>
        <w:t>:</w:t>
      </w:r>
      <w:r w:rsidR="00247EFF" w:rsidRPr="00247EFF">
        <w:rPr>
          <w:rFonts w:asciiTheme="majorHAnsi" w:hAnsiTheme="majorHAnsi" w:cs="Times New Roman"/>
          <w:b/>
        </w:rPr>
        <w:t xml:space="preserve">    </w:t>
      </w:r>
    </w:p>
    <w:p w:rsidR="000440AE" w:rsidRDefault="000440AE" w:rsidP="00C72233">
      <w:pPr>
        <w:spacing w:after="0" w:line="240" w:lineRule="auto"/>
        <w:rPr>
          <w:rFonts w:asciiTheme="majorHAnsi" w:hAnsiTheme="majorHAnsi" w:cs="Times New Roman"/>
          <w:b/>
        </w:rPr>
      </w:pPr>
    </w:p>
    <w:p w:rsidR="00D8240D" w:rsidRPr="00247EFF" w:rsidRDefault="00E00B5F" w:rsidP="00C72233">
      <w:pPr>
        <w:spacing w:line="240" w:lineRule="auto"/>
        <w:rPr>
          <w:rFonts w:asciiTheme="majorHAnsi" w:hAnsiTheme="majorHAnsi" w:cs="Times New Roman"/>
          <w:b/>
        </w:rPr>
      </w:pPr>
      <w:r w:rsidRPr="00247EFF">
        <w:rPr>
          <w:rFonts w:asciiTheme="majorHAnsi" w:hAnsiTheme="majorHAnsi" w:cs="Times New Roman"/>
        </w:rPr>
        <w:t xml:space="preserve">Organizations </w:t>
      </w:r>
      <w:r w:rsidR="00900BD2">
        <w:rPr>
          <w:rFonts w:asciiTheme="majorHAnsi" w:hAnsiTheme="majorHAnsi"/>
        </w:rPr>
        <w:t xml:space="preserve">who meet </w:t>
      </w:r>
      <w:r w:rsidRPr="00247EFF">
        <w:rPr>
          <w:rFonts w:asciiTheme="majorHAnsi" w:hAnsiTheme="majorHAnsi"/>
        </w:rPr>
        <w:t>the following eligibility requirements at the time of application</w:t>
      </w:r>
      <w:r w:rsidR="00900BD2">
        <w:rPr>
          <w:rFonts w:asciiTheme="majorHAnsi" w:hAnsiTheme="majorHAnsi"/>
        </w:rPr>
        <w:t xml:space="preserve"> may apply</w:t>
      </w:r>
      <w:r w:rsidRPr="00247EFF">
        <w:rPr>
          <w:rFonts w:asciiTheme="majorHAnsi" w:hAnsiTheme="majorHAnsi"/>
        </w:rPr>
        <w:t>:</w:t>
      </w:r>
    </w:p>
    <w:p w:rsidR="00D8240D" w:rsidRPr="004514B1" w:rsidRDefault="0047702C" w:rsidP="00C72233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b</w:t>
      </w:r>
      <w:r w:rsidR="00667FB5" w:rsidRPr="004514B1">
        <w:rPr>
          <w:rFonts w:asciiTheme="majorHAnsi" w:hAnsiTheme="majorHAnsi" w:cs="Times New Roman"/>
        </w:rPr>
        <w:t>e</w:t>
      </w:r>
      <w:r w:rsidR="00C4517F" w:rsidRPr="004514B1">
        <w:rPr>
          <w:rFonts w:asciiTheme="majorHAnsi" w:hAnsiTheme="majorHAnsi" w:cs="Times New Roman"/>
        </w:rPr>
        <w:t xml:space="preserve"> a </w:t>
      </w:r>
      <w:r w:rsidR="001C5772" w:rsidRPr="004514B1">
        <w:rPr>
          <w:rFonts w:asciiTheme="majorHAnsi" w:hAnsiTheme="majorHAnsi" w:cs="Times New Roman"/>
        </w:rPr>
        <w:t>C</w:t>
      </w:r>
      <w:r w:rsidR="00C4517F" w:rsidRPr="004514B1">
        <w:rPr>
          <w:rFonts w:asciiTheme="majorHAnsi" w:hAnsiTheme="majorHAnsi" w:cs="Times New Roman"/>
        </w:rPr>
        <w:t>ommunity-</w:t>
      </w:r>
      <w:r w:rsidR="001C5772" w:rsidRPr="004514B1">
        <w:rPr>
          <w:rFonts w:asciiTheme="majorHAnsi" w:hAnsiTheme="majorHAnsi" w:cs="Times New Roman"/>
        </w:rPr>
        <w:t>B</w:t>
      </w:r>
      <w:r w:rsidR="00C4517F" w:rsidRPr="004514B1">
        <w:rPr>
          <w:rFonts w:asciiTheme="majorHAnsi" w:hAnsiTheme="majorHAnsi" w:cs="Times New Roman"/>
        </w:rPr>
        <w:t xml:space="preserve">ased </w:t>
      </w:r>
      <w:r w:rsidR="001C5772" w:rsidRPr="004514B1">
        <w:rPr>
          <w:rFonts w:asciiTheme="majorHAnsi" w:hAnsiTheme="majorHAnsi" w:cs="Times New Roman"/>
        </w:rPr>
        <w:t>O</w:t>
      </w:r>
      <w:r w:rsidR="002B0534">
        <w:rPr>
          <w:rFonts w:asciiTheme="majorHAnsi" w:hAnsiTheme="majorHAnsi" w:cs="Times New Roman"/>
        </w:rPr>
        <w:t>rganization with a</w:t>
      </w:r>
      <w:r w:rsidR="002B0534">
        <w:rPr>
          <w:rFonts w:ascii="Cambria" w:eastAsia="Calibri" w:hAnsi="Cambria"/>
        </w:rPr>
        <w:t xml:space="preserve"> </w:t>
      </w:r>
      <w:r w:rsidR="00332DE6" w:rsidRPr="004514B1">
        <w:rPr>
          <w:rFonts w:ascii="Cambria" w:eastAsia="Calibri" w:hAnsi="Cambria"/>
        </w:rPr>
        <w:t>Feder</w:t>
      </w:r>
      <w:r w:rsidR="00D75D41">
        <w:rPr>
          <w:rFonts w:ascii="Cambria" w:eastAsia="Calibri" w:hAnsi="Cambria"/>
        </w:rPr>
        <w:t>al 501(c)(3) tax-exempt status or evidence of fiscal agent relationship with a 501 (c)(3) organization</w:t>
      </w:r>
      <w:r w:rsidR="00900BD2">
        <w:rPr>
          <w:rFonts w:ascii="Cambria" w:eastAsia="Calibri" w:hAnsi="Cambria"/>
        </w:rPr>
        <w:t>;</w:t>
      </w:r>
      <w:r w:rsidR="00332DE6" w:rsidRPr="004514B1">
        <w:rPr>
          <w:rFonts w:ascii="Cambria" w:eastAsia="Calibri" w:hAnsi="Cambria"/>
        </w:rPr>
        <w:t xml:space="preserve"> </w:t>
      </w:r>
    </w:p>
    <w:p w:rsidR="00D8240D" w:rsidRPr="004514B1" w:rsidRDefault="00E16D02" w:rsidP="00C72233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the o</w:t>
      </w:r>
      <w:r w:rsidR="002103B1" w:rsidRPr="004514B1">
        <w:rPr>
          <w:rFonts w:asciiTheme="majorHAnsi" w:hAnsiTheme="majorHAnsi" w:cs="Times New Roman"/>
        </w:rPr>
        <w:t>rganization</w:t>
      </w:r>
      <w:r w:rsidR="00C4517F" w:rsidRPr="004514B1">
        <w:rPr>
          <w:rFonts w:asciiTheme="majorHAnsi" w:hAnsiTheme="majorHAnsi" w:cs="Times New Roman"/>
        </w:rPr>
        <w:t xml:space="preserve"> or program</w:t>
      </w:r>
      <w:r w:rsidR="002103B1" w:rsidRPr="004514B1">
        <w:rPr>
          <w:rFonts w:asciiTheme="majorHAnsi" w:hAnsiTheme="majorHAnsi" w:cs="Times New Roman"/>
        </w:rPr>
        <w:t xml:space="preserve"> s</w:t>
      </w:r>
      <w:r w:rsidR="00D8240D" w:rsidRPr="004514B1">
        <w:rPr>
          <w:rFonts w:asciiTheme="majorHAnsi" w:hAnsiTheme="majorHAnsi" w:cs="Times New Roman"/>
        </w:rPr>
        <w:t>erve</w:t>
      </w:r>
      <w:r w:rsidR="002103B1" w:rsidRPr="004514B1">
        <w:rPr>
          <w:rFonts w:asciiTheme="majorHAnsi" w:hAnsiTheme="majorHAnsi" w:cs="Times New Roman"/>
        </w:rPr>
        <w:t>s</w:t>
      </w:r>
      <w:r w:rsidR="00D8240D" w:rsidRPr="004514B1">
        <w:rPr>
          <w:rFonts w:asciiTheme="majorHAnsi" w:hAnsiTheme="majorHAnsi" w:cs="Times New Roman"/>
        </w:rPr>
        <w:t xml:space="preserve"> </w:t>
      </w:r>
      <w:r w:rsidR="006566C1">
        <w:rPr>
          <w:rFonts w:asciiTheme="majorHAnsi" w:hAnsiTheme="majorHAnsi" w:cs="Times New Roman"/>
        </w:rPr>
        <w:t>the District’s Latino</w:t>
      </w:r>
      <w:r w:rsidR="001170C0" w:rsidRPr="004514B1">
        <w:rPr>
          <w:rFonts w:asciiTheme="majorHAnsi" w:hAnsiTheme="majorHAnsi" w:cs="Times New Roman"/>
        </w:rPr>
        <w:t xml:space="preserve"> residents or business owners</w:t>
      </w:r>
      <w:r w:rsidR="00900BD2">
        <w:rPr>
          <w:rFonts w:asciiTheme="majorHAnsi" w:hAnsiTheme="majorHAnsi" w:cs="Times New Roman"/>
        </w:rPr>
        <w:t>;</w:t>
      </w:r>
    </w:p>
    <w:p w:rsidR="00530795" w:rsidRPr="004514B1" w:rsidRDefault="00E16D02" w:rsidP="00C72233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the organization’s </w:t>
      </w:r>
      <w:r w:rsidR="00332DE6" w:rsidRPr="004514B1">
        <w:rPr>
          <w:rFonts w:asciiTheme="majorHAnsi" w:hAnsiTheme="majorHAnsi"/>
        </w:rPr>
        <w:t xml:space="preserve">principal place of business is located </w:t>
      </w:r>
      <w:r w:rsidR="00900BD2">
        <w:rPr>
          <w:rFonts w:asciiTheme="majorHAnsi" w:hAnsiTheme="majorHAnsi"/>
        </w:rPr>
        <w:t>in the District of Columbia;</w:t>
      </w:r>
      <w:r w:rsidR="00332DE6" w:rsidRPr="004514B1">
        <w:rPr>
          <w:rFonts w:asciiTheme="majorHAnsi" w:hAnsiTheme="majorHAnsi"/>
        </w:rPr>
        <w:t xml:space="preserve"> </w:t>
      </w:r>
    </w:p>
    <w:p w:rsidR="000440AE" w:rsidRPr="005979CC" w:rsidRDefault="00E16D02" w:rsidP="00C72233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b/>
        </w:rPr>
      </w:pPr>
      <w:r w:rsidRPr="000440AE">
        <w:rPr>
          <w:rFonts w:asciiTheme="majorHAnsi" w:hAnsiTheme="majorHAnsi"/>
        </w:rPr>
        <w:t>the o</w:t>
      </w:r>
      <w:r w:rsidR="00332DE6" w:rsidRPr="000440AE">
        <w:rPr>
          <w:rFonts w:asciiTheme="majorHAnsi" w:hAnsiTheme="majorHAnsi"/>
        </w:rPr>
        <w:t xml:space="preserve">rganization is </w:t>
      </w:r>
      <w:r w:rsidR="001C5772" w:rsidRPr="000440AE">
        <w:rPr>
          <w:rFonts w:asciiTheme="majorHAnsi" w:hAnsiTheme="majorHAnsi"/>
        </w:rPr>
        <w:t xml:space="preserve">currently </w:t>
      </w:r>
      <w:r w:rsidR="00332DE6" w:rsidRPr="000440AE">
        <w:rPr>
          <w:rFonts w:asciiTheme="majorHAnsi" w:hAnsiTheme="majorHAnsi"/>
        </w:rPr>
        <w:t>registered in good standing with the DC Department of Consumer &amp; Regulatory Affairs, Corporation Division, an</w:t>
      </w:r>
      <w:r w:rsidR="00900BD2" w:rsidRPr="000440AE">
        <w:rPr>
          <w:rFonts w:asciiTheme="majorHAnsi" w:hAnsiTheme="majorHAnsi"/>
        </w:rPr>
        <w:t>d the Office of Tax and Revenue;</w:t>
      </w:r>
      <w:r w:rsidR="00332DE6" w:rsidRPr="000440AE">
        <w:rPr>
          <w:rFonts w:asciiTheme="majorHAnsi" w:hAnsiTheme="majorHAnsi"/>
        </w:rPr>
        <w:t xml:space="preserve"> </w:t>
      </w:r>
    </w:p>
    <w:p w:rsidR="005979CC" w:rsidRPr="00E6504A" w:rsidRDefault="005979CC" w:rsidP="00C72233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1D01A2">
        <w:rPr>
          <w:rFonts w:asciiTheme="majorHAnsi" w:hAnsiTheme="majorHAnsi"/>
        </w:rPr>
        <w:t xml:space="preserve">Current grantees must be current on any reporting obligations for </w:t>
      </w:r>
      <w:r w:rsidR="002B0534" w:rsidRPr="001D01A2">
        <w:rPr>
          <w:rFonts w:asciiTheme="majorHAnsi" w:hAnsiTheme="majorHAnsi"/>
        </w:rPr>
        <w:t xml:space="preserve">the </w:t>
      </w:r>
      <w:r w:rsidR="006745C3">
        <w:rPr>
          <w:rFonts w:asciiTheme="majorHAnsi" w:hAnsiTheme="majorHAnsi"/>
        </w:rPr>
        <w:t>FY17</w:t>
      </w:r>
      <w:r w:rsidRPr="001D01A2">
        <w:rPr>
          <w:rFonts w:asciiTheme="majorHAnsi" w:hAnsiTheme="majorHAnsi"/>
        </w:rPr>
        <w:t xml:space="preserve"> grant cycle</w:t>
      </w:r>
      <w:r w:rsidRPr="00E6504A">
        <w:rPr>
          <w:rFonts w:asciiTheme="majorHAnsi" w:hAnsiTheme="majorHAnsi"/>
          <w:sz w:val="24"/>
          <w:szCs w:val="24"/>
        </w:rPr>
        <w:t>.</w:t>
      </w:r>
    </w:p>
    <w:p w:rsidR="005979CC" w:rsidRPr="000440AE" w:rsidRDefault="005979CC" w:rsidP="00C72233">
      <w:pPr>
        <w:pStyle w:val="ListParagraph"/>
        <w:spacing w:line="240" w:lineRule="auto"/>
        <w:rPr>
          <w:rFonts w:asciiTheme="majorHAnsi" w:hAnsiTheme="majorHAnsi" w:cs="Times New Roman"/>
          <w:b/>
        </w:rPr>
      </w:pPr>
    </w:p>
    <w:p w:rsidR="000440AE" w:rsidRPr="000440AE" w:rsidRDefault="000440AE" w:rsidP="00C72233">
      <w:pPr>
        <w:spacing w:line="240" w:lineRule="auto"/>
        <w:rPr>
          <w:rFonts w:asciiTheme="majorHAnsi" w:hAnsiTheme="majorHAnsi" w:cs="Times New Roman"/>
          <w:b/>
        </w:rPr>
      </w:pPr>
      <w:r w:rsidRPr="000440AE">
        <w:rPr>
          <w:rFonts w:asciiTheme="majorHAnsi" w:hAnsiTheme="majorHAnsi" w:cs="Times New Roman"/>
          <w:b/>
        </w:rPr>
        <w:t xml:space="preserve">Program </w:t>
      </w:r>
      <w:r w:rsidR="00B2605A" w:rsidRPr="000440AE">
        <w:rPr>
          <w:rFonts w:asciiTheme="majorHAnsi" w:hAnsiTheme="majorHAnsi" w:cs="Times New Roman"/>
          <w:b/>
        </w:rPr>
        <w:t>S</w:t>
      </w:r>
      <w:r w:rsidR="00D8240D" w:rsidRPr="000440AE">
        <w:rPr>
          <w:rFonts w:asciiTheme="majorHAnsi" w:hAnsiTheme="majorHAnsi" w:cs="Times New Roman"/>
          <w:b/>
        </w:rPr>
        <w:t>cope:</w:t>
      </w:r>
    </w:p>
    <w:p w:rsidR="00D8240D" w:rsidRDefault="00900BD2" w:rsidP="00C72233">
      <w:p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In </w:t>
      </w:r>
      <w:r w:rsidR="009F1830" w:rsidRPr="00247EFF">
        <w:rPr>
          <w:rFonts w:asciiTheme="majorHAnsi" w:hAnsiTheme="majorHAnsi" w:cs="Times New Roman"/>
        </w:rPr>
        <w:t>FY</w:t>
      </w:r>
      <w:r w:rsidR="000B3BD5">
        <w:rPr>
          <w:rFonts w:asciiTheme="majorHAnsi" w:hAnsiTheme="majorHAnsi" w:cs="Times New Roman"/>
        </w:rPr>
        <w:t xml:space="preserve"> 20</w:t>
      </w:r>
      <w:r>
        <w:rPr>
          <w:rFonts w:asciiTheme="majorHAnsi" w:hAnsiTheme="majorHAnsi" w:cs="Times New Roman"/>
        </w:rPr>
        <w:t>17</w:t>
      </w:r>
      <w:r w:rsidR="0050349D" w:rsidRPr="00247EFF">
        <w:rPr>
          <w:rFonts w:asciiTheme="majorHAnsi" w:hAnsiTheme="majorHAnsi" w:cs="Times New Roman"/>
        </w:rPr>
        <w:t xml:space="preserve">, </w:t>
      </w:r>
      <w:r w:rsidR="001C5772">
        <w:rPr>
          <w:rFonts w:asciiTheme="majorHAnsi" w:hAnsiTheme="majorHAnsi" w:cs="Times New Roman"/>
        </w:rPr>
        <w:t>M</w:t>
      </w:r>
      <w:r w:rsidR="006566C1">
        <w:rPr>
          <w:rFonts w:asciiTheme="majorHAnsi" w:hAnsiTheme="majorHAnsi" w:cs="Times New Roman"/>
        </w:rPr>
        <w:t>OLA’s Latino</w:t>
      </w:r>
      <w:r w:rsidR="001170C0" w:rsidRPr="00247EFF">
        <w:rPr>
          <w:rFonts w:asciiTheme="majorHAnsi" w:hAnsiTheme="majorHAnsi" w:cs="Times New Roman"/>
        </w:rPr>
        <w:t xml:space="preserve"> Community Grant will </w:t>
      </w:r>
      <w:r w:rsidR="00D8240D" w:rsidRPr="00247EFF">
        <w:rPr>
          <w:rFonts w:asciiTheme="majorHAnsi" w:hAnsiTheme="majorHAnsi" w:cs="Times New Roman"/>
        </w:rPr>
        <w:t xml:space="preserve">fund culturally and linguistically appropriate </w:t>
      </w:r>
      <w:r w:rsidR="001170C0" w:rsidRPr="00247EFF">
        <w:rPr>
          <w:rFonts w:asciiTheme="majorHAnsi" w:hAnsiTheme="majorHAnsi" w:cs="Times New Roman"/>
        </w:rPr>
        <w:t>pr</w:t>
      </w:r>
      <w:r w:rsidR="00247EFF" w:rsidRPr="00247EFF">
        <w:rPr>
          <w:rFonts w:asciiTheme="majorHAnsi" w:hAnsiTheme="majorHAnsi" w:cs="Times New Roman"/>
        </w:rPr>
        <w:t>ograms with demonstrated tie</w:t>
      </w:r>
      <w:r>
        <w:rPr>
          <w:rFonts w:asciiTheme="majorHAnsi" w:hAnsiTheme="majorHAnsi" w:cs="Times New Roman"/>
        </w:rPr>
        <w:t>s to Mayor Bowser’s</w:t>
      </w:r>
      <w:r w:rsidR="00D8240D" w:rsidRPr="00247EFF">
        <w:rPr>
          <w:rFonts w:asciiTheme="majorHAnsi" w:hAnsiTheme="majorHAnsi" w:cs="Times New Roman"/>
        </w:rPr>
        <w:t xml:space="preserve"> priority areas</w:t>
      </w:r>
      <w:r w:rsidR="0050349D" w:rsidRPr="00247EFF">
        <w:rPr>
          <w:rFonts w:asciiTheme="majorHAnsi" w:hAnsiTheme="majorHAnsi" w:cs="Times New Roman"/>
        </w:rPr>
        <w:t xml:space="preserve"> and </w:t>
      </w:r>
      <w:r w:rsidR="001170C0" w:rsidRPr="00247EFF">
        <w:rPr>
          <w:rFonts w:asciiTheme="majorHAnsi" w:hAnsiTheme="majorHAnsi" w:cs="Times New Roman"/>
        </w:rPr>
        <w:t>community need</w:t>
      </w:r>
      <w:r w:rsidR="0050349D" w:rsidRPr="00247EFF">
        <w:rPr>
          <w:rFonts w:asciiTheme="majorHAnsi" w:hAnsiTheme="majorHAnsi" w:cs="Times New Roman"/>
        </w:rPr>
        <w:t>s</w:t>
      </w:r>
      <w:r w:rsidR="001170C0" w:rsidRPr="00247EFF">
        <w:rPr>
          <w:rFonts w:asciiTheme="majorHAnsi" w:hAnsiTheme="majorHAnsi" w:cs="Times New Roman"/>
        </w:rPr>
        <w:t xml:space="preserve"> in the following</w:t>
      </w:r>
      <w:r w:rsidR="0050349D" w:rsidRPr="00247EFF">
        <w:rPr>
          <w:rFonts w:asciiTheme="majorHAnsi" w:hAnsiTheme="majorHAnsi" w:cs="Times New Roman"/>
        </w:rPr>
        <w:t xml:space="preserve"> program areas</w:t>
      </w:r>
      <w:r w:rsidR="00D8240D" w:rsidRPr="00247EFF">
        <w:rPr>
          <w:rFonts w:asciiTheme="majorHAnsi" w:hAnsiTheme="majorHAnsi" w:cs="Times New Roman"/>
        </w:rPr>
        <w:t xml:space="preserve">: </w:t>
      </w:r>
      <w:r w:rsidR="0098519F" w:rsidRPr="00247EFF">
        <w:rPr>
          <w:rFonts w:asciiTheme="majorHAnsi" w:hAnsiTheme="majorHAnsi" w:cs="Times New Roman"/>
        </w:rPr>
        <w:t xml:space="preserve">economic and </w:t>
      </w:r>
      <w:r w:rsidR="0050349D" w:rsidRPr="00247EFF">
        <w:rPr>
          <w:rFonts w:asciiTheme="majorHAnsi" w:hAnsiTheme="majorHAnsi" w:cs="Times New Roman"/>
        </w:rPr>
        <w:t xml:space="preserve">workforce development, youth engagement and </w:t>
      </w:r>
      <w:r w:rsidR="0098519F" w:rsidRPr="00247EFF">
        <w:rPr>
          <w:rFonts w:asciiTheme="majorHAnsi" w:hAnsiTheme="majorHAnsi" w:cs="Times New Roman"/>
        </w:rPr>
        <w:t xml:space="preserve">education, health education </w:t>
      </w:r>
      <w:r w:rsidR="0050349D" w:rsidRPr="00247EFF">
        <w:rPr>
          <w:rFonts w:asciiTheme="majorHAnsi" w:hAnsiTheme="majorHAnsi" w:cs="Times New Roman"/>
        </w:rPr>
        <w:t>and linkage to human services</w:t>
      </w:r>
      <w:r w:rsidR="0098519F" w:rsidRPr="00247EFF">
        <w:rPr>
          <w:rFonts w:asciiTheme="majorHAnsi" w:hAnsiTheme="majorHAnsi" w:cs="Times New Roman"/>
        </w:rPr>
        <w:t>, and promotion of the arts and humanities</w:t>
      </w:r>
      <w:r w:rsidR="00522F09" w:rsidRPr="00247EFF">
        <w:rPr>
          <w:rFonts w:asciiTheme="majorHAnsi" w:hAnsiTheme="majorHAnsi" w:cs="Times New Roman"/>
        </w:rPr>
        <w:t xml:space="preserve"> </w:t>
      </w:r>
      <w:r w:rsidR="00A01CFB" w:rsidRPr="00247EFF">
        <w:rPr>
          <w:rFonts w:asciiTheme="majorHAnsi" w:hAnsiTheme="majorHAnsi" w:cs="Times New Roman"/>
        </w:rPr>
        <w:t>[see RFA for details]</w:t>
      </w:r>
      <w:r w:rsidR="0050349D" w:rsidRPr="00247EFF">
        <w:rPr>
          <w:rFonts w:asciiTheme="majorHAnsi" w:hAnsiTheme="majorHAnsi" w:cs="Times New Roman"/>
        </w:rPr>
        <w:t xml:space="preserve">. </w:t>
      </w:r>
    </w:p>
    <w:p w:rsidR="000440AE" w:rsidRDefault="000440AE" w:rsidP="00C72233">
      <w:pPr>
        <w:spacing w:line="240" w:lineRule="auto"/>
        <w:rPr>
          <w:rFonts w:asciiTheme="majorHAnsi" w:hAnsiTheme="majorHAnsi" w:cs="Times New Roman"/>
          <w:b/>
        </w:rPr>
      </w:pPr>
    </w:p>
    <w:p w:rsidR="005C530E" w:rsidRDefault="005C530E" w:rsidP="00C72233">
      <w:pPr>
        <w:spacing w:line="240" w:lineRule="auto"/>
        <w:rPr>
          <w:rFonts w:asciiTheme="majorHAnsi" w:hAnsiTheme="majorHAnsi" w:cs="Times New Roman"/>
          <w:b/>
        </w:rPr>
      </w:pPr>
    </w:p>
    <w:p w:rsidR="005C530E" w:rsidRPr="00247EFF" w:rsidRDefault="005C530E" w:rsidP="00C72233">
      <w:pPr>
        <w:spacing w:line="240" w:lineRule="auto"/>
        <w:rPr>
          <w:rFonts w:asciiTheme="majorHAnsi" w:hAnsiTheme="majorHAnsi" w:cs="Times New Roman"/>
          <w:b/>
        </w:rPr>
      </w:pPr>
    </w:p>
    <w:p w:rsidR="00BF7AF0" w:rsidRPr="00921498" w:rsidRDefault="001C5772" w:rsidP="00C72233">
      <w:pPr>
        <w:ind w:left="2832" w:hanging="2832"/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>Release Date of RFA:</w:t>
      </w:r>
      <w:r>
        <w:rPr>
          <w:rFonts w:asciiTheme="majorHAnsi" w:hAnsiTheme="majorHAnsi"/>
          <w:b/>
        </w:rPr>
        <w:tab/>
      </w:r>
      <w:r w:rsidR="006745C3">
        <w:rPr>
          <w:rFonts w:asciiTheme="majorHAnsi" w:hAnsiTheme="majorHAnsi"/>
        </w:rPr>
        <w:t>Monday</w:t>
      </w:r>
      <w:r w:rsidR="00F2044A">
        <w:rPr>
          <w:rFonts w:asciiTheme="majorHAnsi" w:hAnsiTheme="majorHAnsi"/>
        </w:rPr>
        <w:t>,</w:t>
      </w:r>
      <w:r w:rsidR="006745C3">
        <w:rPr>
          <w:rFonts w:asciiTheme="majorHAnsi" w:hAnsiTheme="majorHAnsi"/>
        </w:rPr>
        <w:t xml:space="preserve"> February 6, 2017</w:t>
      </w:r>
    </w:p>
    <w:p w:rsidR="00F1227A" w:rsidRDefault="00F1227A" w:rsidP="00C72233">
      <w:pPr>
        <w:ind w:left="2832" w:hanging="2832"/>
        <w:rPr>
          <w:rFonts w:asciiTheme="majorHAnsi" w:hAnsiTheme="majorHAnsi"/>
          <w:b/>
        </w:rPr>
      </w:pPr>
    </w:p>
    <w:p w:rsidR="003823FC" w:rsidRDefault="003823FC" w:rsidP="00C72233">
      <w:pPr>
        <w:ind w:left="2832" w:hanging="2832"/>
        <w:rPr>
          <w:rFonts w:asciiTheme="majorHAnsi" w:hAnsiTheme="majorHAnsi"/>
          <w:b/>
        </w:rPr>
      </w:pPr>
    </w:p>
    <w:p w:rsidR="00835FAD" w:rsidRPr="00EB06EE" w:rsidRDefault="007D624A" w:rsidP="00C72233">
      <w:pPr>
        <w:ind w:left="2832" w:hanging="2832"/>
        <w:rPr>
          <w:rFonts w:asciiTheme="majorHAnsi" w:hAnsiTheme="majorHAnsi"/>
        </w:rPr>
      </w:pPr>
      <w:r w:rsidRPr="00247EFF">
        <w:rPr>
          <w:rFonts w:asciiTheme="majorHAnsi" w:hAnsiTheme="majorHAnsi"/>
          <w:b/>
        </w:rPr>
        <w:t>Availability of RFA:</w:t>
      </w:r>
      <w:r w:rsidRPr="00247EFF">
        <w:rPr>
          <w:rFonts w:asciiTheme="majorHAnsi" w:hAnsiTheme="majorHAnsi"/>
        </w:rPr>
        <w:tab/>
        <w:t xml:space="preserve">The RFA will be posted on </w:t>
      </w:r>
      <w:r w:rsidR="00900BD2">
        <w:rPr>
          <w:rFonts w:asciiTheme="majorHAnsi" w:hAnsiTheme="majorHAnsi"/>
        </w:rPr>
        <w:t>M</w:t>
      </w:r>
      <w:r w:rsidR="006566C1">
        <w:rPr>
          <w:rFonts w:asciiTheme="majorHAnsi" w:hAnsiTheme="majorHAnsi"/>
        </w:rPr>
        <w:t>OLA</w:t>
      </w:r>
      <w:r w:rsidRPr="00247EFF">
        <w:rPr>
          <w:rFonts w:asciiTheme="majorHAnsi" w:hAnsiTheme="majorHAnsi"/>
        </w:rPr>
        <w:t>’s website (</w:t>
      </w:r>
      <w:hyperlink r:id="rId11" w:history="1">
        <w:r w:rsidR="006566C1" w:rsidRPr="008B0330">
          <w:rPr>
            <w:rStyle w:val="Hyperlink"/>
            <w:rFonts w:asciiTheme="majorHAnsi" w:hAnsiTheme="majorHAnsi"/>
          </w:rPr>
          <w:t>www.ola.dc.gov</w:t>
        </w:r>
      </w:hyperlink>
      <w:r w:rsidR="005C530E">
        <w:rPr>
          <w:rFonts w:asciiTheme="majorHAnsi" w:hAnsiTheme="majorHAnsi"/>
        </w:rPr>
        <w:t>) and</w:t>
      </w:r>
      <w:bookmarkStart w:id="0" w:name="_GoBack"/>
      <w:bookmarkEnd w:id="0"/>
      <w:r w:rsidR="002B0534">
        <w:rPr>
          <w:rFonts w:asciiTheme="majorHAnsi" w:hAnsiTheme="majorHAnsi"/>
        </w:rPr>
        <w:t xml:space="preserve"> </w:t>
      </w:r>
      <w:r w:rsidRPr="00247EFF">
        <w:rPr>
          <w:rFonts w:asciiTheme="majorHAnsi" w:hAnsiTheme="majorHAnsi"/>
        </w:rPr>
        <w:t xml:space="preserve">on the </w:t>
      </w:r>
      <w:hyperlink r:id="rId12" w:history="1">
        <w:r w:rsidRPr="009A79FE">
          <w:rPr>
            <w:rStyle w:val="Hyperlink"/>
            <w:rFonts w:asciiTheme="majorHAnsi" w:hAnsiTheme="majorHAnsi"/>
          </w:rPr>
          <w:t>District’s</w:t>
        </w:r>
        <w:r w:rsidR="009A79FE" w:rsidRPr="009A79FE">
          <w:rPr>
            <w:rStyle w:val="Hyperlink"/>
            <w:rFonts w:asciiTheme="majorHAnsi" w:hAnsiTheme="majorHAnsi"/>
          </w:rPr>
          <w:t xml:space="preserve"> Grant Clearinghouse</w:t>
        </w:r>
      </w:hyperlink>
      <w:r w:rsidR="009A79FE">
        <w:rPr>
          <w:rFonts w:asciiTheme="majorHAnsi" w:hAnsiTheme="majorHAnsi"/>
        </w:rPr>
        <w:t xml:space="preserve"> Website</w:t>
      </w:r>
    </w:p>
    <w:p w:rsidR="004514B1" w:rsidRPr="00D3550A" w:rsidRDefault="00BF7AF0" w:rsidP="00C72233">
      <w:pPr>
        <w:rPr>
          <w:rFonts w:asciiTheme="majorHAnsi" w:eastAsia="Times New Roman" w:hAnsiTheme="majorHAnsi" w:cs="Times New Roman"/>
        </w:rPr>
      </w:pPr>
      <w:r w:rsidRPr="00196726">
        <w:rPr>
          <w:rFonts w:asciiTheme="majorHAnsi" w:eastAsia="Times New Roman" w:hAnsiTheme="majorHAnsi" w:cs="Times New Roman"/>
          <w:b/>
        </w:rPr>
        <w:t>Amount of Awards:</w:t>
      </w:r>
      <w:r w:rsidRPr="00196726">
        <w:rPr>
          <w:rFonts w:asciiTheme="majorHAnsi" w:eastAsia="Times New Roman" w:hAnsiTheme="majorHAnsi" w:cs="Times New Roman"/>
          <w:b/>
        </w:rPr>
        <w:tab/>
      </w:r>
      <w:r w:rsidRPr="00196726">
        <w:rPr>
          <w:rFonts w:asciiTheme="majorHAnsi" w:eastAsia="Times New Roman" w:hAnsiTheme="majorHAnsi" w:cs="Times New Roman"/>
          <w:b/>
        </w:rPr>
        <w:tab/>
      </w:r>
      <w:r w:rsidRPr="00196726">
        <w:rPr>
          <w:rFonts w:asciiTheme="majorHAnsi" w:eastAsia="Times New Roman" w:hAnsiTheme="majorHAnsi" w:cs="Times New Roman"/>
        </w:rPr>
        <w:t>Eligible organizati</w:t>
      </w:r>
      <w:r w:rsidR="006566C1">
        <w:rPr>
          <w:rFonts w:asciiTheme="majorHAnsi" w:eastAsia="Times New Roman" w:hAnsiTheme="majorHAnsi" w:cs="Times New Roman"/>
        </w:rPr>
        <w:t>ons can be awarded up to $50,000</w:t>
      </w:r>
      <w:r w:rsidRPr="00196726">
        <w:rPr>
          <w:rFonts w:asciiTheme="majorHAnsi" w:eastAsia="Times New Roman" w:hAnsiTheme="majorHAnsi" w:cs="Times New Roman"/>
        </w:rPr>
        <w:t>.</w:t>
      </w:r>
    </w:p>
    <w:p w:rsidR="00F12015" w:rsidRDefault="009A79FE" w:rsidP="00C72233">
      <w:pPr>
        <w:spacing w:after="0"/>
        <w:ind w:left="2837" w:hanging="2837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Length of Awards:</w:t>
      </w:r>
      <w:r>
        <w:rPr>
          <w:rFonts w:asciiTheme="majorHAnsi" w:eastAsia="Times New Roman" w:hAnsiTheme="majorHAnsi" w:cs="Times New Roman"/>
          <w:b/>
        </w:rPr>
        <w:tab/>
      </w:r>
      <w:r w:rsidR="00F12015" w:rsidRPr="00F12015">
        <w:rPr>
          <w:rFonts w:asciiTheme="majorHAnsi" w:eastAsia="Times New Roman" w:hAnsiTheme="majorHAnsi" w:cs="Times New Roman"/>
        </w:rPr>
        <w:t>Grant awards are for FY</w:t>
      </w:r>
      <w:r w:rsidR="00F12015">
        <w:rPr>
          <w:rFonts w:asciiTheme="majorHAnsi" w:eastAsia="Times New Roman" w:hAnsiTheme="majorHAnsi" w:cs="Times New Roman"/>
        </w:rPr>
        <w:t xml:space="preserve"> </w:t>
      </w:r>
      <w:r w:rsidR="00F12015" w:rsidRPr="00F12015">
        <w:rPr>
          <w:rFonts w:asciiTheme="majorHAnsi" w:eastAsia="Times New Roman" w:hAnsiTheme="majorHAnsi" w:cs="Times New Roman"/>
        </w:rPr>
        <w:t>2017</w:t>
      </w:r>
    </w:p>
    <w:p w:rsidR="004514B1" w:rsidRPr="006566C1" w:rsidRDefault="008518E7" w:rsidP="00C72233">
      <w:pPr>
        <w:spacing w:after="0"/>
        <w:ind w:left="2837" w:hanging="5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October 1, 2016 – September 30, 2017</w:t>
      </w:r>
    </w:p>
    <w:p w:rsidR="006566C1" w:rsidRDefault="006566C1" w:rsidP="00C72233">
      <w:pPr>
        <w:spacing w:after="0" w:line="240" w:lineRule="auto"/>
        <w:rPr>
          <w:rFonts w:asciiTheme="majorHAnsi" w:hAnsiTheme="majorHAnsi"/>
          <w:b/>
        </w:rPr>
      </w:pPr>
    </w:p>
    <w:p w:rsidR="00F2044A" w:rsidRDefault="00847897" w:rsidP="00C72233">
      <w:pPr>
        <w:spacing w:after="0" w:line="240" w:lineRule="auto"/>
        <w:ind w:left="2832" w:hanging="2832"/>
        <w:rPr>
          <w:rFonts w:asciiTheme="majorHAnsi" w:hAnsiTheme="majorHAnsi"/>
        </w:rPr>
      </w:pPr>
      <w:r w:rsidRPr="00E62E25">
        <w:rPr>
          <w:rFonts w:asciiTheme="majorHAnsi" w:hAnsiTheme="majorHAnsi"/>
          <w:b/>
        </w:rPr>
        <w:t>Pre-Bidder’s Conference</w:t>
      </w:r>
      <w:r w:rsidR="004514B1" w:rsidRPr="00E62E25">
        <w:rPr>
          <w:rFonts w:asciiTheme="majorHAnsi" w:hAnsiTheme="majorHAnsi"/>
          <w:b/>
        </w:rPr>
        <w:t>:</w:t>
      </w:r>
      <w:r w:rsidR="004514B1" w:rsidRPr="00E62E25">
        <w:rPr>
          <w:rFonts w:asciiTheme="majorHAnsi" w:hAnsiTheme="majorHAnsi"/>
          <w:b/>
        </w:rPr>
        <w:tab/>
      </w:r>
      <w:r w:rsidR="00A015BD">
        <w:rPr>
          <w:rFonts w:asciiTheme="majorHAnsi" w:hAnsiTheme="majorHAnsi"/>
        </w:rPr>
        <w:t>Wednesday, March 1, 2017</w:t>
      </w:r>
    </w:p>
    <w:p w:rsidR="007D624A" w:rsidRPr="00247EFF" w:rsidRDefault="0027512D" w:rsidP="00C72233">
      <w:pPr>
        <w:spacing w:after="0" w:line="240" w:lineRule="auto"/>
        <w:ind w:left="2832" w:hanging="708"/>
        <w:rPr>
          <w:rFonts w:asciiTheme="majorHAnsi" w:hAnsiTheme="majorHAnsi" w:cs="Times New Roman"/>
        </w:rPr>
      </w:pPr>
      <w:r w:rsidRPr="005D2A05">
        <w:rPr>
          <w:rFonts w:asciiTheme="majorHAnsi" w:hAnsiTheme="majorHAnsi"/>
        </w:rPr>
        <w:t xml:space="preserve"> </w:t>
      </w:r>
      <w:r w:rsidR="00F2044A">
        <w:rPr>
          <w:rFonts w:asciiTheme="majorHAnsi" w:hAnsiTheme="majorHAnsi"/>
        </w:rPr>
        <w:t xml:space="preserve">             </w:t>
      </w:r>
      <w:r w:rsidRPr="005D2A05">
        <w:rPr>
          <w:rFonts w:asciiTheme="majorHAnsi" w:hAnsiTheme="majorHAnsi"/>
        </w:rPr>
        <w:t>10</w:t>
      </w:r>
      <w:r w:rsidR="00A015BD">
        <w:rPr>
          <w:rFonts w:asciiTheme="majorHAnsi" w:hAnsiTheme="majorHAnsi"/>
        </w:rPr>
        <w:t>:00AM-</w:t>
      </w:r>
      <w:r w:rsidR="0044698F">
        <w:rPr>
          <w:rFonts w:asciiTheme="majorHAnsi" w:hAnsiTheme="majorHAnsi"/>
        </w:rPr>
        <w:t>12:00PM</w:t>
      </w:r>
    </w:p>
    <w:p w:rsidR="007D624A" w:rsidRPr="00247EFF" w:rsidRDefault="007D624A" w:rsidP="00C72233">
      <w:pPr>
        <w:spacing w:after="0" w:line="240" w:lineRule="auto"/>
        <w:rPr>
          <w:rFonts w:asciiTheme="majorHAnsi" w:hAnsiTheme="majorHAnsi" w:cs="Times New Roman"/>
        </w:rPr>
      </w:pPr>
      <w:r w:rsidRPr="00247EFF">
        <w:rPr>
          <w:rFonts w:asciiTheme="majorHAnsi" w:hAnsiTheme="majorHAnsi" w:cs="Times New Roman"/>
        </w:rPr>
        <w:tab/>
      </w:r>
      <w:r w:rsidRPr="00247EFF">
        <w:rPr>
          <w:rFonts w:asciiTheme="majorHAnsi" w:hAnsiTheme="majorHAnsi" w:cs="Times New Roman"/>
        </w:rPr>
        <w:tab/>
      </w:r>
      <w:r w:rsidRPr="00247EFF">
        <w:rPr>
          <w:rFonts w:asciiTheme="majorHAnsi" w:hAnsiTheme="majorHAnsi" w:cs="Times New Roman"/>
        </w:rPr>
        <w:tab/>
      </w:r>
      <w:r w:rsidRPr="00247EFF">
        <w:rPr>
          <w:rFonts w:asciiTheme="majorHAnsi" w:hAnsiTheme="majorHAnsi" w:cs="Times New Roman"/>
        </w:rPr>
        <w:tab/>
        <w:t xml:space="preserve">Franklin D. Reeves Center of Municipal Affairs </w:t>
      </w:r>
    </w:p>
    <w:p w:rsidR="007D624A" w:rsidRPr="00247EFF" w:rsidRDefault="007D624A" w:rsidP="00C72233">
      <w:pPr>
        <w:spacing w:after="0" w:line="240" w:lineRule="auto"/>
        <w:rPr>
          <w:rFonts w:asciiTheme="majorHAnsi" w:hAnsiTheme="majorHAnsi" w:cs="Times New Roman"/>
        </w:rPr>
      </w:pPr>
      <w:r w:rsidRPr="00247EFF">
        <w:rPr>
          <w:rFonts w:asciiTheme="majorHAnsi" w:hAnsiTheme="majorHAnsi" w:cs="Times New Roman"/>
        </w:rPr>
        <w:tab/>
      </w:r>
      <w:r w:rsidRPr="00247EFF">
        <w:rPr>
          <w:rFonts w:asciiTheme="majorHAnsi" w:hAnsiTheme="majorHAnsi" w:cs="Times New Roman"/>
        </w:rPr>
        <w:tab/>
      </w:r>
      <w:r w:rsidRPr="00247EFF">
        <w:rPr>
          <w:rFonts w:asciiTheme="majorHAnsi" w:hAnsiTheme="majorHAnsi" w:cs="Times New Roman"/>
        </w:rPr>
        <w:tab/>
      </w:r>
      <w:r w:rsidRPr="00247EFF">
        <w:rPr>
          <w:rFonts w:asciiTheme="majorHAnsi" w:hAnsiTheme="majorHAnsi" w:cs="Times New Roman"/>
        </w:rPr>
        <w:tab/>
        <w:t>2000 14th Street, NW</w:t>
      </w:r>
    </w:p>
    <w:p w:rsidR="007D624A" w:rsidRPr="00247EFF" w:rsidRDefault="00A015BD" w:rsidP="00C72233">
      <w:pPr>
        <w:spacing w:after="0" w:line="240" w:lineRule="auto"/>
        <w:ind w:left="2124" w:firstLine="70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Second Floor</w:t>
      </w:r>
    </w:p>
    <w:p w:rsidR="007D624A" w:rsidRPr="00247EFF" w:rsidRDefault="007D624A" w:rsidP="00C72233">
      <w:pPr>
        <w:spacing w:after="0" w:line="240" w:lineRule="auto"/>
        <w:rPr>
          <w:rFonts w:asciiTheme="majorHAnsi" w:hAnsiTheme="majorHAnsi" w:cs="Times New Roman"/>
        </w:rPr>
      </w:pPr>
      <w:r w:rsidRPr="00247EFF">
        <w:rPr>
          <w:rFonts w:asciiTheme="majorHAnsi" w:hAnsiTheme="majorHAnsi" w:cs="Times New Roman"/>
        </w:rPr>
        <w:tab/>
      </w:r>
      <w:r w:rsidRPr="00247EFF">
        <w:rPr>
          <w:rFonts w:asciiTheme="majorHAnsi" w:hAnsiTheme="majorHAnsi" w:cs="Times New Roman"/>
        </w:rPr>
        <w:tab/>
      </w:r>
      <w:r w:rsidRPr="00247EFF">
        <w:rPr>
          <w:rFonts w:asciiTheme="majorHAnsi" w:hAnsiTheme="majorHAnsi" w:cs="Times New Roman"/>
        </w:rPr>
        <w:tab/>
      </w:r>
      <w:r w:rsidRPr="00247EFF">
        <w:rPr>
          <w:rFonts w:asciiTheme="majorHAnsi" w:hAnsiTheme="majorHAnsi" w:cs="Times New Roman"/>
        </w:rPr>
        <w:tab/>
        <w:t>Washington, DC 20009</w:t>
      </w:r>
    </w:p>
    <w:p w:rsidR="006B0B5B" w:rsidRPr="00247EFF" w:rsidRDefault="00247EFF" w:rsidP="00C72233">
      <w:pPr>
        <w:spacing w:after="0" w:line="240" w:lineRule="auto"/>
        <w:rPr>
          <w:rFonts w:asciiTheme="majorHAnsi" w:hAnsiTheme="majorHAnsi" w:cs="Times New Roman"/>
        </w:rPr>
      </w:pPr>
      <w:r w:rsidRPr="00247EFF">
        <w:rPr>
          <w:rFonts w:asciiTheme="majorHAnsi" w:hAnsiTheme="majorHAnsi" w:cs="Times New Roman"/>
        </w:rPr>
        <w:br/>
      </w:r>
      <w:r w:rsidR="000440AE">
        <w:rPr>
          <w:rFonts w:asciiTheme="majorHAnsi" w:hAnsiTheme="majorHAnsi"/>
          <w:b/>
        </w:rPr>
        <w:t>MOL</w:t>
      </w:r>
      <w:r w:rsidR="00847897">
        <w:rPr>
          <w:rFonts w:asciiTheme="majorHAnsi" w:hAnsiTheme="majorHAnsi"/>
          <w:b/>
        </w:rPr>
        <w:t xml:space="preserve">A </w:t>
      </w:r>
      <w:r w:rsidR="006B0B5B" w:rsidRPr="00247EFF">
        <w:rPr>
          <w:rFonts w:asciiTheme="majorHAnsi" w:hAnsiTheme="majorHAnsi"/>
          <w:b/>
        </w:rPr>
        <w:t>Contact:</w:t>
      </w:r>
      <w:r w:rsidR="006B0B5B" w:rsidRPr="00247EFF">
        <w:rPr>
          <w:rFonts w:asciiTheme="majorHAnsi" w:hAnsiTheme="majorHAnsi" w:cs="Times New Roman"/>
          <w:b/>
        </w:rPr>
        <w:t xml:space="preserve"> </w:t>
      </w:r>
      <w:r w:rsidR="006B0B5B" w:rsidRPr="00247EFF">
        <w:rPr>
          <w:rFonts w:asciiTheme="majorHAnsi" w:hAnsiTheme="majorHAnsi" w:cs="Times New Roman"/>
          <w:b/>
        </w:rPr>
        <w:tab/>
      </w:r>
      <w:r w:rsidR="004514B1">
        <w:rPr>
          <w:rFonts w:asciiTheme="majorHAnsi" w:hAnsiTheme="majorHAnsi" w:cs="Times New Roman"/>
          <w:b/>
        </w:rPr>
        <w:tab/>
      </w:r>
      <w:r w:rsidR="00527BDD">
        <w:rPr>
          <w:rFonts w:asciiTheme="majorHAnsi" w:hAnsiTheme="majorHAnsi" w:cs="Times New Roman"/>
        </w:rPr>
        <w:t xml:space="preserve">Eduardo Perdomo, Grants </w:t>
      </w:r>
      <w:r w:rsidR="005F4DB6">
        <w:rPr>
          <w:rFonts w:asciiTheme="majorHAnsi" w:hAnsiTheme="majorHAnsi" w:cs="Times New Roman"/>
        </w:rPr>
        <w:t>Management Specialist</w:t>
      </w:r>
    </w:p>
    <w:p w:rsidR="006B0B5B" w:rsidRPr="00247EFF" w:rsidRDefault="00527BDD" w:rsidP="00C72233">
      <w:pPr>
        <w:spacing w:after="0" w:line="240" w:lineRule="auto"/>
        <w:ind w:left="2124" w:firstLine="70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Phone: </w:t>
      </w:r>
      <w:r w:rsidR="006B0B5B" w:rsidRPr="00247EFF">
        <w:rPr>
          <w:rFonts w:asciiTheme="majorHAnsi" w:hAnsiTheme="majorHAnsi" w:cs="Times New Roman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202-671-2826</w:t>
      </w:r>
    </w:p>
    <w:p w:rsidR="006B0B5B" w:rsidRPr="00247EFF" w:rsidRDefault="00527BDD" w:rsidP="00C72233">
      <w:pPr>
        <w:spacing w:after="0" w:line="240" w:lineRule="auto"/>
        <w:ind w:left="2124" w:firstLine="70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Email: grants.mola</w:t>
      </w:r>
      <w:r w:rsidR="006B0B5B" w:rsidRPr="00247EFF">
        <w:rPr>
          <w:rFonts w:asciiTheme="majorHAnsi" w:hAnsiTheme="majorHAnsi" w:cs="Times New Roman"/>
        </w:rPr>
        <w:t>@dc.gov</w:t>
      </w:r>
    </w:p>
    <w:p w:rsidR="002421B7" w:rsidRPr="00247EFF" w:rsidRDefault="00247EFF" w:rsidP="00C72233">
      <w:pPr>
        <w:spacing w:after="0" w:line="240" w:lineRule="auto"/>
        <w:rPr>
          <w:rFonts w:asciiTheme="majorHAnsi" w:hAnsiTheme="majorHAnsi" w:cs="Times New Roman"/>
        </w:rPr>
      </w:pPr>
      <w:r w:rsidRPr="00247EFF">
        <w:rPr>
          <w:rFonts w:asciiTheme="majorHAnsi" w:hAnsiTheme="majorHAnsi" w:cs="Times New Roman"/>
        </w:rPr>
        <w:br/>
      </w:r>
      <w:r w:rsidR="007D624A" w:rsidRPr="00247EFF">
        <w:rPr>
          <w:rFonts w:asciiTheme="majorHAnsi" w:hAnsiTheme="majorHAnsi" w:cs="Times New Roman"/>
          <w:b/>
        </w:rPr>
        <w:t xml:space="preserve">Deadline for </w:t>
      </w:r>
      <w:r w:rsidR="00530795" w:rsidRPr="00247EFF">
        <w:rPr>
          <w:rFonts w:asciiTheme="majorHAnsi" w:hAnsiTheme="majorHAnsi" w:cs="Times New Roman"/>
          <w:b/>
        </w:rPr>
        <w:t xml:space="preserve">Electronic </w:t>
      </w:r>
      <w:r w:rsidR="007D624A" w:rsidRPr="00247EFF">
        <w:rPr>
          <w:rFonts w:asciiTheme="majorHAnsi" w:hAnsiTheme="majorHAnsi" w:cs="Times New Roman"/>
          <w:b/>
        </w:rPr>
        <w:t>Submission</w:t>
      </w:r>
      <w:r w:rsidR="007D624A" w:rsidRPr="0027512D">
        <w:rPr>
          <w:rFonts w:asciiTheme="majorHAnsi" w:hAnsiTheme="majorHAnsi" w:cs="Times New Roman"/>
          <w:b/>
        </w:rPr>
        <w:t>:</w:t>
      </w:r>
      <w:r w:rsidR="00530795" w:rsidRPr="0027512D">
        <w:rPr>
          <w:rFonts w:asciiTheme="majorHAnsi" w:hAnsiTheme="majorHAnsi" w:cs="Times New Roman"/>
        </w:rPr>
        <w:t xml:space="preserve">  </w:t>
      </w:r>
      <w:r w:rsidR="00237E29" w:rsidRPr="0027512D">
        <w:rPr>
          <w:rFonts w:asciiTheme="majorHAnsi" w:hAnsiTheme="majorHAnsi" w:cs="Times New Roman"/>
        </w:rPr>
        <w:t>5</w:t>
      </w:r>
      <w:r w:rsidR="00F2044A">
        <w:rPr>
          <w:rFonts w:asciiTheme="majorHAnsi" w:hAnsiTheme="majorHAnsi" w:cs="Times New Roman"/>
        </w:rPr>
        <w:t>:00PM</w:t>
      </w:r>
      <w:r w:rsidR="00237E29" w:rsidRPr="0027512D">
        <w:rPr>
          <w:rFonts w:asciiTheme="majorHAnsi" w:hAnsiTheme="majorHAnsi" w:cs="Times New Roman"/>
        </w:rPr>
        <w:t xml:space="preserve"> on </w:t>
      </w:r>
      <w:r w:rsidR="009A79FE">
        <w:rPr>
          <w:rFonts w:asciiTheme="majorHAnsi" w:hAnsiTheme="majorHAnsi" w:cs="Times New Roman"/>
        </w:rPr>
        <w:t xml:space="preserve">Friday, </w:t>
      </w:r>
      <w:r w:rsidR="00A015BD">
        <w:rPr>
          <w:rFonts w:asciiTheme="majorHAnsi" w:hAnsiTheme="majorHAnsi" w:cs="Times New Roman"/>
        </w:rPr>
        <w:t>March 10</w:t>
      </w:r>
      <w:r w:rsidR="000F3940" w:rsidRPr="0027512D">
        <w:rPr>
          <w:rFonts w:asciiTheme="majorHAnsi" w:hAnsiTheme="majorHAnsi" w:cs="Times New Roman"/>
        </w:rPr>
        <w:t xml:space="preserve">, </w:t>
      </w:r>
      <w:r w:rsidR="00A015BD">
        <w:rPr>
          <w:rFonts w:asciiTheme="majorHAnsi" w:hAnsiTheme="majorHAnsi" w:cs="Times New Roman"/>
        </w:rPr>
        <w:t>2017</w:t>
      </w:r>
      <w:r w:rsidR="00F12015">
        <w:rPr>
          <w:rFonts w:asciiTheme="majorHAnsi" w:hAnsiTheme="majorHAnsi" w:cs="Times New Roman"/>
        </w:rPr>
        <w:t xml:space="preserve"> |</w:t>
      </w:r>
      <w:r w:rsidR="005F4DB6">
        <w:rPr>
          <w:rFonts w:asciiTheme="majorHAnsi" w:hAnsiTheme="majorHAnsi" w:cs="Times New Roman"/>
        </w:rPr>
        <w:t xml:space="preserve"> </w:t>
      </w:r>
      <w:r w:rsidR="00F12015">
        <w:rPr>
          <w:rFonts w:asciiTheme="majorHAnsi" w:hAnsiTheme="majorHAnsi" w:cs="Times New Roman"/>
        </w:rPr>
        <w:t>grants.mola@dc.gov</w:t>
      </w:r>
      <w:r w:rsidR="007D624A" w:rsidRPr="00247EFF">
        <w:rPr>
          <w:rFonts w:asciiTheme="majorHAnsi" w:hAnsiTheme="majorHAnsi" w:cs="Times New Roman"/>
        </w:rPr>
        <w:t xml:space="preserve"> </w:t>
      </w:r>
    </w:p>
    <w:sectPr w:rsidR="002421B7" w:rsidRPr="00247EFF" w:rsidSect="001E55C4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020" w:rsidRDefault="00677020" w:rsidP="00D8343B">
      <w:pPr>
        <w:spacing w:after="0" w:line="240" w:lineRule="auto"/>
      </w:pPr>
      <w:r>
        <w:separator/>
      </w:r>
    </w:p>
  </w:endnote>
  <w:endnote w:type="continuationSeparator" w:id="0">
    <w:p w:rsidR="00677020" w:rsidRDefault="00677020" w:rsidP="00D8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083" w:rsidRPr="00C42FF5" w:rsidRDefault="003153D1" w:rsidP="00221083">
    <w:pPr>
      <w:pStyle w:val="Footer"/>
      <w:rPr>
        <w:rFonts w:asciiTheme="majorHAnsi" w:hAnsiTheme="majorHAnsi"/>
        <w:sz w:val="20"/>
      </w:rPr>
    </w:pPr>
    <w:r>
      <w:rPr>
        <w:rFonts w:asciiTheme="majorHAnsi" w:hAnsiTheme="majorHAnsi"/>
        <w:b/>
        <w:sz w:val="20"/>
      </w:rPr>
      <w:t xml:space="preserve">                </w:t>
    </w:r>
    <w:r w:rsidR="00221083" w:rsidRPr="00C42FF5">
      <w:rPr>
        <w:rFonts w:asciiTheme="majorHAnsi" w:hAnsiTheme="majorHAnsi"/>
        <w:b/>
        <w:sz w:val="20"/>
      </w:rPr>
      <w:t xml:space="preserve">Mayor’s Office </w:t>
    </w:r>
    <w:r w:rsidR="00221083">
      <w:rPr>
        <w:rFonts w:asciiTheme="majorHAnsi" w:hAnsiTheme="majorHAnsi"/>
        <w:b/>
        <w:sz w:val="20"/>
      </w:rPr>
      <w:t>on Latino Affairs</w:t>
    </w:r>
    <w:r w:rsidR="00221083">
      <w:rPr>
        <w:rFonts w:asciiTheme="majorHAnsi" w:hAnsiTheme="majorHAnsi"/>
        <w:sz w:val="20"/>
      </w:rPr>
      <w:t xml:space="preserve"> | 2000 14</w:t>
    </w:r>
    <w:r w:rsidR="00221083" w:rsidRPr="00221083">
      <w:rPr>
        <w:rFonts w:asciiTheme="majorHAnsi" w:hAnsiTheme="majorHAnsi"/>
        <w:sz w:val="20"/>
        <w:vertAlign w:val="superscript"/>
      </w:rPr>
      <w:t>th</w:t>
    </w:r>
    <w:r w:rsidR="00221083">
      <w:rPr>
        <w:rFonts w:asciiTheme="majorHAnsi" w:hAnsiTheme="majorHAnsi"/>
        <w:sz w:val="20"/>
      </w:rPr>
      <w:t xml:space="preserve"> Street NW Suite 206| Washington, DC 20009</w:t>
    </w:r>
  </w:p>
  <w:p w:rsidR="00221083" w:rsidRPr="00C42FF5" w:rsidRDefault="00221083" w:rsidP="00221083">
    <w:pPr>
      <w:pStyle w:val="Footer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(202)671-2825 |</w:t>
    </w:r>
    <w:r w:rsidRPr="00C42FF5">
      <w:rPr>
        <w:rFonts w:asciiTheme="majorHAnsi" w:hAnsiTheme="majorHAnsi"/>
        <w:sz w:val="20"/>
      </w:rPr>
      <w:t xml:space="preserve"> </w:t>
    </w:r>
    <w:hyperlink r:id="rId1" w:history="1">
      <w:r w:rsidRPr="00AD4E6E">
        <w:rPr>
          <w:rStyle w:val="Hyperlink"/>
          <w:rFonts w:asciiTheme="majorHAnsi" w:hAnsiTheme="majorHAnsi"/>
          <w:sz w:val="20"/>
        </w:rPr>
        <w:t>www.ola.dc.gov</w:t>
      </w:r>
    </w:hyperlink>
  </w:p>
  <w:p w:rsidR="004129EA" w:rsidRDefault="004129EA" w:rsidP="004129EA">
    <w:pPr>
      <w:pStyle w:val="Footer"/>
      <w:tabs>
        <w:tab w:val="clear" w:pos="4680"/>
        <w:tab w:val="clear" w:pos="9360"/>
        <w:tab w:val="left" w:pos="1280"/>
      </w:tabs>
    </w:pPr>
  </w:p>
  <w:p w:rsidR="008B3EFF" w:rsidRDefault="008B3EFF" w:rsidP="00C42FF5">
    <w:pPr>
      <w:pStyle w:val="Footer"/>
      <w:rPr>
        <w:rFonts w:asciiTheme="majorHAnsi" w:hAnsiTheme="majorHAnsi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020" w:rsidRDefault="00677020" w:rsidP="00D8343B">
      <w:pPr>
        <w:spacing w:after="0" w:line="240" w:lineRule="auto"/>
      </w:pPr>
      <w:r>
        <w:separator/>
      </w:r>
    </w:p>
  </w:footnote>
  <w:footnote w:type="continuationSeparator" w:id="0">
    <w:p w:rsidR="00677020" w:rsidRDefault="00677020" w:rsidP="00D8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33" w:rsidRDefault="00C72233" w:rsidP="00D56C82">
    <w:pPr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</w:rPr>
      <w:drawing>
        <wp:inline distT="0" distB="0" distL="0" distR="0" wp14:anchorId="32D1C424" wp14:editId="345E589E">
          <wp:extent cx="1645920" cy="475043"/>
          <wp:effectExtent l="0" t="0" r="0" b="1270"/>
          <wp:docPr id="1" name="Picture 1" descr="P:\Public Information\MMB Branding_MMB Headshot_DC Flag\MMB_brand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ublic Information\MMB Branding_MMB Headshot_DC Flag\MMB_brand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475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6C82" w:rsidRPr="00315916">
      <w:rPr>
        <w:rFonts w:ascii="Calibri" w:eastAsia="Calibri" w:hAnsi="Calibri" w:cs="Times New Roman"/>
      </w:rPr>
      <w:t xml:space="preserve">                    </w:t>
    </w:r>
    <w:r w:rsidR="00D56C82" w:rsidRPr="00315916">
      <w:rPr>
        <w:rFonts w:ascii="Calibri" w:eastAsia="Calibri" w:hAnsi="Calibri" w:cs="Times New Roman"/>
      </w:rPr>
      <w:tab/>
    </w:r>
    <w:r>
      <w:rPr>
        <w:rFonts w:ascii="Calibri" w:eastAsia="Calibri" w:hAnsi="Calibri" w:cs="Times New Roman"/>
      </w:rPr>
      <w:tab/>
    </w:r>
    <w:r>
      <w:rPr>
        <w:rFonts w:ascii="Calibri" w:eastAsia="Calibri" w:hAnsi="Calibri" w:cs="Times New Roman"/>
      </w:rPr>
      <w:tab/>
    </w:r>
    <w:r w:rsidR="007A6222">
      <w:rPr>
        <w:rFonts w:ascii="Calibri" w:eastAsia="Calibri" w:hAnsi="Calibri" w:cs="Times New Roman"/>
      </w:rPr>
      <w:t xml:space="preserve">         </w:t>
    </w:r>
    <w:r>
      <w:rPr>
        <w:rFonts w:ascii="Calibri" w:eastAsia="Calibri" w:hAnsi="Calibri" w:cs="Times New Roman"/>
      </w:rPr>
      <w:t xml:space="preserve">    </w:t>
    </w:r>
    <w:r w:rsidR="007A6222">
      <w:rPr>
        <w:rFonts w:ascii="Calibri" w:eastAsia="Calibri" w:hAnsi="Calibri" w:cs="Times New Roman"/>
      </w:rPr>
      <w:t xml:space="preserve">                 </w:t>
    </w:r>
    <w:r>
      <w:rPr>
        <w:rFonts w:ascii="Calibri" w:eastAsia="Calibri" w:hAnsi="Calibri" w:cs="Times New Roman"/>
      </w:rPr>
      <w:t xml:space="preserve">  </w:t>
    </w:r>
    <w:r>
      <w:rPr>
        <w:noProof/>
      </w:rPr>
      <w:drawing>
        <wp:inline distT="0" distB="0" distL="0" distR="0" wp14:anchorId="22999403" wp14:editId="78D00D8E">
          <wp:extent cx="914400" cy="640080"/>
          <wp:effectExtent l="0" t="0" r="0" b="762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6C82" w:rsidRPr="00C72233" w:rsidRDefault="007A6222" w:rsidP="00C72233">
    <w:pPr>
      <w:spacing w:after="0" w:line="240" w:lineRule="auto"/>
      <w:ind w:left="4956" w:firstLine="708"/>
      <w:rPr>
        <w:rFonts w:ascii="Calibri" w:eastAsia="Calibri" w:hAnsi="Calibri" w:cs="Times New Roman"/>
        <w:noProof/>
        <w:sz w:val="16"/>
        <w:szCs w:val="16"/>
      </w:rPr>
    </w:pPr>
    <w:r>
      <w:rPr>
        <w:rFonts w:ascii="Calibri" w:eastAsia="Calibri" w:hAnsi="Calibri" w:cs="Tahoma"/>
        <w:b/>
        <w:sz w:val="16"/>
        <w:szCs w:val="16"/>
      </w:rPr>
      <w:t xml:space="preserve">                                  </w:t>
    </w:r>
    <w:r w:rsidR="00D56C82" w:rsidRPr="00C72233">
      <w:rPr>
        <w:rFonts w:ascii="Calibri" w:eastAsia="Calibri" w:hAnsi="Calibri" w:cs="Tahoma"/>
        <w:b/>
        <w:sz w:val="16"/>
        <w:szCs w:val="16"/>
      </w:rPr>
      <w:t>Mayor’s Office on Latino Affairs</w:t>
    </w:r>
    <w:r w:rsidR="00D56C82" w:rsidRPr="00C72233">
      <w:rPr>
        <w:rFonts w:ascii="Calibri" w:eastAsia="Calibri" w:hAnsi="Calibri" w:cs="Tahoma"/>
        <w:b/>
        <w:sz w:val="16"/>
        <w:szCs w:val="16"/>
      </w:rPr>
      <w:tab/>
    </w:r>
    <w:r w:rsidR="00D56C82" w:rsidRPr="00C72233">
      <w:rPr>
        <w:rFonts w:ascii="Calibri" w:eastAsia="Calibri" w:hAnsi="Calibri" w:cs="Tahoma"/>
        <w:b/>
        <w:sz w:val="16"/>
        <w:szCs w:val="16"/>
      </w:rPr>
      <w:tab/>
    </w:r>
    <w:r w:rsidR="00D56C82" w:rsidRPr="00C72233">
      <w:rPr>
        <w:rFonts w:ascii="Calibri" w:eastAsia="Calibri" w:hAnsi="Calibri" w:cs="Tahoma"/>
        <w:b/>
        <w:sz w:val="16"/>
        <w:szCs w:val="16"/>
      </w:rPr>
      <w:tab/>
    </w:r>
    <w:r w:rsidR="00C72233">
      <w:rPr>
        <w:rFonts w:ascii="Calibri" w:eastAsia="Calibri" w:hAnsi="Calibri" w:cs="Tahoma"/>
        <w:b/>
        <w:sz w:val="16"/>
        <w:szCs w:val="16"/>
      </w:rPr>
      <w:t xml:space="preserve">     </w:t>
    </w:r>
    <w:r w:rsidR="00D56C82" w:rsidRPr="00C72233">
      <w:rPr>
        <w:rFonts w:ascii="Calibri" w:eastAsia="Calibri" w:hAnsi="Calibri" w:cs="Tahoma"/>
        <w:sz w:val="16"/>
        <w:szCs w:val="16"/>
      </w:rPr>
      <w:t>Jackie Reyes, Director</w:t>
    </w:r>
  </w:p>
  <w:p w:rsidR="008B3EFF" w:rsidRPr="00247EFF" w:rsidRDefault="008B3EFF" w:rsidP="00247EFF">
    <w:pPr>
      <w:spacing w:after="0" w:line="240" w:lineRule="auto"/>
      <w:rPr>
        <w:rFonts w:cs="Tahom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FA"/>
    <w:multiLevelType w:val="multilevel"/>
    <w:tmpl w:val="00A2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91247"/>
    <w:multiLevelType w:val="hybridMultilevel"/>
    <w:tmpl w:val="4560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C6123"/>
    <w:multiLevelType w:val="hybridMultilevel"/>
    <w:tmpl w:val="8CD8CF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4A"/>
    <w:rsid w:val="00017AC3"/>
    <w:rsid w:val="000440AE"/>
    <w:rsid w:val="00053F7C"/>
    <w:rsid w:val="00072CBA"/>
    <w:rsid w:val="0008704C"/>
    <w:rsid w:val="00093174"/>
    <w:rsid w:val="000B3BD5"/>
    <w:rsid w:val="000E6B89"/>
    <w:rsid w:val="000F3940"/>
    <w:rsid w:val="00104F69"/>
    <w:rsid w:val="00111691"/>
    <w:rsid w:val="00111D4A"/>
    <w:rsid w:val="001170C0"/>
    <w:rsid w:val="001517C3"/>
    <w:rsid w:val="00181924"/>
    <w:rsid w:val="00196726"/>
    <w:rsid w:val="001A7021"/>
    <w:rsid w:val="001C5772"/>
    <w:rsid w:val="001D01A2"/>
    <w:rsid w:val="001D54EC"/>
    <w:rsid w:val="001E55C4"/>
    <w:rsid w:val="002103B1"/>
    <w:rsid w:val="00221083"/>
    <w:rsid w:val="0022163D"/>
    <w:rsid w:val="00237E29"/>
    <w:rsid w:val="002421B7"/>
    <w:rsid w:val="00247EFF"/>
    <w:rsid w:val="00254D20"/>
    <w:rsid w:val="0027512D"/>
    <w:rsid w:val="00277F54"/>
    <w:rsid w:val="00284CDB"/>
    <w:rsid w:val="002A4871"/>
    <w:rsid w:val="002B0534"/>
    <w:rsid w:val="003139C5"/>
    <w:rsid w:val="003153D1"/>
    <w:rsid w:val="00315916"/>
    <w:rsid w:val="00323219"/>
    <w:rsid w:val="00332B56"/>
    <w:rsid w:val="00332DE6"/>
    <w:rsid w:val="00371571"/>
    <w:rsid w:val="003823FC"/>
    <w:rsid w:val="003C4720"/>
    <w:rsid w:val="003C70CE"/>
    <w:rsid w:val="003D147C"/>
    <w:rsid w:val="003E2232"/>
    <w:rsid w:val="0040205A"/>
    <w:rsid w:val="004129EA"/>
    <w:rsid w:val="00422D1C"/>
    <w:rsid w:val="004366B7"/>
    <w:rsid w:val="004417A1"/>
    <w:rsid w:val="0044698F"/>
    <w:rsid w:val="004514B1"/>
    <w:rsid w:val="00455A73"/>
    <w:rsid w:val="004663C9"/>
    <w:rsid w:val="0047702C"/>
    <w:rsid w:val="004E5559"/>
    <w:rsid w:val="004F64BF"/>
    <w:rsid w:val="004F75C6"/>
    <w:rsid w:val="0050349D"/>
    <w:rsid w:val="00522F09"/>
    <w:rsid w:val="00527BDD"/>
    <w:rsid w:val="00530795"/>
    <w:rsid w:val="005979CC"/>
    <w:rsid w:val="005C03EF"/>
    <w:rsid w:val="005C530E"/>
    <w:rsid w:val="005D2A05"/>
    <w:rsid w:val="005F4350"/>
    <w:rsid w:val="005F4DB6"/>
    <w:rsid w:val="00615A9B"/>
    <w:rsid w:val="006566C1"/>
    <w:rsid w:val="006632B2"/>
    <w:rsid w:val="00667FB5"/>
    <w:rsid w:val="0067224F"/>
    <w:rsid w:val="006745C3"/>
    <w:rsid w:val="00677020"/>
    <w:rsid w:val="00683DA9"/>
    <w:rsid w:val="006A549B"/>
    <w:rsid w:val="006B0B5B"/>
    <w:rsid w:val="006C5C08"/>
    <w:rsid w:val="006E16E1"/>
    <w:rsid w:val="006E6034"/>
    <w:rsid w:val="00787C76"/>
    <w:rsid w:val="007A6222"/>
    <w:rsid w:val="007D0944"/>
    <w:rsid w:val="007D624A"/>
    <w:rsid w:val="007F0EE9"/>
    <w:rsid w:val="007F4A78"/>
    <w:rsid w:val="00835FAD"/>
    <w:rsid w:val="00847897"/>
    <w:rsid w:val="008518E7"/>
    <w:rsid w:val="00853CF2"/>
    <w:rsid w:val="008576F3"/>
    <w:rsid w:val="00887D96"/>
    <w:rsid w:val="00887E11"/>
    <w:rsid w:val="008B3EFF"/>
    <w:rsid w:val="008B3FB3"/>
    <w:rsid w:val="008E63AC"/>
    <w:rsid w:val="008E6A29"/>
    <w:rsid w:val="008F22CD"/>
    <w:rsid w:val="00900BD2"/>
    <w:rsid w:val="00921498"/>
    <w:rsid w:val="009513E6"/>
    <w:rsid w:val="009646F5"/>
    <w:rsid w:val="00983B5C"/>
    <w:rsid w:val="0098519F"/>
    <w:rsid w:val="00995068"/>
    <w:rsid w:val="009A79FE"/>
    <w:rsid w:val="009B1F18"/>
    <w:rsid w:val="009C2AF8"/>
    <w:rsid w:val="009E0BC5"/>
    <w:rsid w:val="009F059C"/>
    <w:rsid w:val="009F1830"/>
    <w:rsid w:val="00A015BD"/>
    <w:rsid w:val="00A01CFB"/>
    <w:rsid w:val="00A46675"/>
    <w:rsid w:val="00A72396"/>
    <w:rsid w:val="00A92DEF"/>
    <w:rsid w:val="00AB369D"/>
    <w:rsid w:val="00AC401D"/>
    <w:rsid w:val="00B02EA7"/>
    <w:rsid w:val="00B2605A"/>
    <w:rsid w:val="00B366E3"/>
    <w:rsid w:val="00B608B4"/>
    <w:rsid w:val="00B6452A"/>
    <w:rsid w:val="00B81A56"/>
    <w:rsid w:val="00BA7A8E"/>
    <w:rsid w:val="00BF2B1D"/>
    <w:rsid w:val="00BF7AF0"/>
    <w:rsid w:val="00C1025F"/>
    <w:rsid w:val="00C210EA"/>
    <w:rsid w:val="00C42FF5"/>
    <w:rsid w:val="00C4517F"/>
    <w:rsid w:val="00C72233"/>
    <w:rsid w:val="00CA7E30"/>
    <w:rsid w:val="00CC5652"/>
    <w:rsid w:val="00CE5E28"/>
    <w:rsid w:val="00D07656"/>
    <w:rsid w:val="00D13FAA"/>
    <w:rsid w:val="00D3550A"/>
    <w:rsid w:val="00D452FB"/>
    <w:rsid w:val="00D4669C"/>
    <w:rsid w:val="00D56C82"/>
    <w:rsid w:val="00D7405A"/>
    <w:rsid w:val="00D75D41"/>
    <w:rsid w:val="00D77CEC"/>
    <w:rsid w:val="00D8240D"/>
    <w:rsid w:val="00D8343B"/>
    <w:rsid w:val="00D908B3"/>
    <w:rsid w:val="00D944CE"/>
    <w:rsid w:val="00DC0C3C"/>
    <w:rsid w:val="00DC3010"/>
    <w:rsid w:val="00DC560F"/>
    <w:rsid w:val="00DF0E71"/>
    <w:rsid w:val="00DF5B66"/>
    <w:rsid w:val="00E00B5F"/>
    <w:rsid w:val="00E1507C"/>
    <w:rsid w:val="00E16D02"/>
    <w:rsid w:val="00E569C3"/>
    <w:rsid w:val="00E62E25"/>
    <w:rsid w:val="00EA0ED0"/>
    <w:rsid w:val="00EB06EE"/>
    <w:rsid w:val="00EC7672"/>
    <w:rsid w:val="00ED0502"/>
    <w:rsid w:val="00ED5ECD"/>
    <w:rsid w:val="00EE19C0"/>
    <w:rsid w:val="00EF300B"/>
    <w:rsid w:val="00F0247B"/>
    <w:rsid w:val="00F12015"/>
    <w:rsid w:val="00F1227A"/>
    <w:rsid w:val="00F2044A"/>
    <w:rsid w:val="00F36728"/>
    <w:rsid w:val="00F43C2F"/>
    <w:rsid w:val="00FB6378"/>
    <w:rsid w:val="00FD05DB"/>
    <w:rsid w:val="00FD0D12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834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3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43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3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43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3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834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7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04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04C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834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3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43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3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43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3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834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7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04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04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pgs.dc.gov/page/opgs-district-grants-clearinghou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la.dc.gov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a.dc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2D504-13F7-44DE-9151-A9A4E182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4</cp:revision>
  <cp:lastPrinted>2016-06-23T15:45:00Z</cp:lastPrinted>
  <dcterms:created xsi:type="dcterms:W3CDTF">2017-01-26T21:03:00Z</dcterms:created>
  <dcterms:modified xsi:type="dcterms:W3CDTF">2017-01-31T15:29:00Z</dcterms:modified>
</cp:coreProperties>
</file>