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1D" w:rsidRDefault="000E1E1D" w:rsidP="00E23710">
      <w:pPr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b/>
          <w:lang w:val="es-US"/>
        </w:rPr>
      </w:pPr>
      <w:r w:rsidRPr="0063690C">
        <w:rPr>
          <w:rFonts w:ascii="Palatino Linotype" w:hAnsi="Palatino Linotype" w:cs="Times New Roman"/>
          <w:b/>
          <w:lang w:val="es-US"/>
        </w:rPr>
        <w:t>La Administración de</w:t>
      </w:r>
      <w:r w:rsidR="002A3DCF" w:rsidRPr="0063690C">
        <w:rPr>
          <w:rFonts w:ascii="Palatino Linotype" w:hAnsi="Palatino Linotype" w:cs="Times New Roman"/>
          <w:b/>
          <w:lang w:val="es-US"/>
        </w:rPr>
        <w:t xml:space="preserve"> la Alcaldesa</w:t>
      </w:r>
      <w:r w:rsidRPr="0063690C">
        <w:rPr>
          <w:rFonts w:ascii="Palatino Linotype" w:hAnsi="Palatino Linotype" w:cs="Times New Roman"/>
          <w:b/>
          <w:lang w:val="es-US"/>
        </w:rPr>
        <w:t xml:space="preserve"> </w:t>
      </w:r>
      <w:proofErr w:type="spellStart"/>
      <w:r w:rsidRPr="0063690C">
        <w:rPr>
          <w:rFonts w:ascii="Palatino Linotype" w:hAnsi="Palatino Linotype" w:cs="Times New Roman"/>
          <w:b/>
          <w:lang w:val="es-US"/>
        </w:rPr>
        <w:t>Bowser</w:t>
      </w:r>
      <w:proofErr w:type="spellEnd"/>
      <w:r w:rsidRPr="0063690C">
        <w:rPr>
          <w:rFonts w:ascii="Palatino Linotype" w:hAnsi="Palatino Linotype" w:cs="Times New Roman"/>
          <w:b/>
          <w:lang w:val="es-US"/>
        </w:rPr>
        <w:t xml:space="preserve"> amplía las subvenci</w:t>
      </w:r>
      <w:r w:rsidR="002A3DCF" w:rsidRPr="0063690C">
        <w:rPr>
          <w:rFonts w:ascii="Palatino Linotype" w:hAnsi="Palatino Linotype" w:cs="Times New Roman"/>
          <w:b/>
          <w:lang w:val="es-US"/>
        </w:rPr>
        <w:t>ones de los Servicios Legales</w:t>
      </w:r>
      <w:r w:rsidR="0090481A" w:rsidRPr="0063690C">
        <w:rPr>
          <w:rFonts w:ascii="Palatino Linotype" w:hAnsi="Palatino Linotype" w:cs="Times New Roman"/>
          <w:b/>
          <w:lang w:val="es-US"/>
        </w:rPr>
        <w:t xml:space="preserve"> de Justicia</w:t>
      </w:r>
      <w:r w:rsidR="002A3DCF" w:rsidRPr="0063690C">
        <w:rPr>
          <w:rFonts w:ascii="Palatino Linotype" w:hAnsi="Palatino Linotype" w:cs="Times New Roman"/>
          <w:b/>
          <w:lang w:val="es-US"/>
        </w:rPr>
        <w:t xml:space="preserve"> para</w:t>
      </w:r>
      <w:r w:rsidRPr="0063690C">
        <w:rPr>
          <w:rFonts w:ascii="Palatino Linotype" w:hAnsi="Palatino Linotype" w:cs="Times New Roman"/>
          <w:b/>
          <w:lang w:val="es-US"/>
        </w:rPr>
        <w:t xml:space="preserve"> Inmigrantes a diez organizaciones</w:t>
      </w: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>Martes, 21 de marzo de 2017</w:t>
      </w:r>
      <w:bookmarkStart w:id="0" w:name="_GoBack"/>
      <w:bookmarkEnd w:id="0"/>
    </w:p>
    <w:p w:rsidR="00186E32" w:rsidRPr="0063690C" w:rsidRDefault="0090481A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 xml:space="preserve">Hoy, al participar en </w:t>
      </w:r>
      <w:r w:rsidR="00186E32" w:rsidRPr="0063690C">
        <w:rPr>
          <w:rFonts w:ascii="Palatino Linotype" w:hAnsi="Palatino Linotype" w:cs="Times New Roman"/>
          <w:lang w:val="es-US"/>
        </w:rPr>
        <w:t xml:space="preserve">la Conferencia </w:t>
      </w:r>
      <w:r w:rsidRPr="0063690C">
        <w:rPr>
          <w:rFonts w:ascii="Palatino Linotype" w:hAnsi="Palatino Linotype" w:cs="Times New Roman"/>
          <w:lang w:val="es-US"/>
        </w:rPr>
        <w:t xml:space="preserve">Americana </w:t>
      </w:r>
      <w:r w:rsidR="00186E32" w:rsidRPr="0063690C">
        <w:rPr>
          <w:rFonts w:ascii="Palatino Linotype" w:hAnsi="Palatino Linotype" w:cs="Times New Roman"/>
          <w:lang w:val="es-US"/>
        </w:rPr>
        <w:t xml:space="preserve">de Alcaldes </w:t>
      </w:r>
      <w:r w:rsidRPr="0063690C">
        <w:rPr>
          <w:rFonts w:ascii="Palatino Linotype" w:hAnsi="Palatino Linotype" w:cs="Times New Roman"/>
          <w:lang w:val="es-US"/>
        </w:rPr>
        <w:t>de</w:t>
      </w:r>
      <w:r w:rsidR="002C6937" w:rsidRPr="0063690C">
        <w:rPr>
          <w:rFonts w:ascii="Palatino Linotype" w:hAnsi="Palatino Linotype" w:cs="Times New Roman"/>
          <w:lang w:val="es-US"/>
        </w:rPr>
        <w:t>l Día de</w:t>
      </w:r>
      <w:r w:rsidRPr="0063690C">
        <w:rPr>
          <w:rFonts w:ascii="Palatino Linotype" w:hAnsi="Palatino Linotype" w:cs="Times New Roman"/>
          <w:lang w:val="es-US"/>
        </w:rPr>
        <w:t xml:space="preserve"> Ciudades de Inmigrantes en Acción</w:t>
      </w:r>
      <w:r w:rsidR="00186E32" w:rsidRPr="0063690C">
        <w:rPr>
          <w:rFonts w:ascii="Palatino Linotype" w:hAnsi="Palatino Linotype" w:cs="Times New Roman"/>
          <w:lang w:val="es-US"/>
        </w:rPr>
        <w:t xml:space="preserve">, la Alcaldesa </w:t>
      </w:r>
      <w:proofErr w:type="spellStart"/>
      <w:r w:rsidR="00186E32" w:rsidRPr="0063690C">
        <w:rPr>
          <w:rFonts w:ascii="Palatino Linotype" w:hAnsi="Palatino Linotype" w:cs="Times New Roman"/>
          <w:lang w:val="es-US"/>
        </w:rPr>
        <w:t>Bowser</w:t>
      </w:r>
      <w:proofErr w:type="spellEnd"/>
      <w:r w:rsidR="00186E32" w:rsidRPr="0063690C">
        <w:rPr>
          <w:rFonts w:ascii="Palatino Linotype" w:hAnsi="Palatino Linotype" w:cs="Times New Roman"/>
          <w:lang w:val="es-US"/>
        </w:rPr>
        <w:t xml:space="preserve"> anunció que su administración extenderá los fondos de los Servicios Legales de</w:t>
      </w:r>
      <w:r w:rsidRPr="0063690C">
        <w:rPr>
          <w:rFonts w:ascii="Palatino Linotype" w:hAnsi="Palatino Linotype" w:cs="Times New Roman"/>
          <w:lang w:val="es-US"/>
        </w:rPr>
        <w:t xml:space="preserve"> Justicia para</w:t>
      </w:r>
      <w:r w:rsidR="00186E32" w:rsidRPr="0063690C">
        <w:rPr>
          <w:rFonts w:ascii="Palatino Linotype" w:hAnsi="Palatino Linotype" w:cs="Times New Roman"/>
          <w:lang w:val="es-US"/>
        </w:rPr>
        <w:t xml:space="preserve"> Inmigrantes (IJLS</w:t>
      </w:r>
      <w:r w:rsidR="00383BBE" w:rsidRPr="0063690C">
        <w:rPr>
          <w:rFonts w:ascii="Palatino Linotype" w:hAnsi="Palatino Linotype" w:cs="Times New Roman"/>
          <w:lang w:val="es-US"/>
        </w:rPr>
        <w:t xml:space="preserve"> por sus siglas en inglés</w:t>
      </w:r>
      <w:r w:rsidR="00186E32" w:rsidRPr="0063690C">
        <w:rPr>
          <w:rFonts w:ascii="Palatino Linotype" w:hAnsi="Palatino Linotype" w:cs="Times New Roman"/>
          <w:lang w:val="es-US"/>
        </w:rPr>
        <w:t xml:space="preserve">) a diez organizaciones en Washington, DC. En enero, la alcaldesa </w:t>
      </w:r>
      <w:proofErr w:type="spellStart"/>
      <w:r w:rsidR="00186E32" w:rsidRPr="0063690C">
        <w:rPr>
          <w:rFonts w:ascii="Palatino Linotype" w:hAnsi="Palatino Linotype" w:cs="Times New Roman"/>
          <w:lang w:val="es-US"/>
        </w:rPr>
        <w:t>Bowser</w:t>
      </w:r>
      <w:proofErr w:type="spellEnd"/>
      <w:r w:rsidR="00186E32" w:rsidRPr="0063690C">
        <w:rPr>
          <w:rFonts w:ascii="Palatino Linotype" w:hAnsi="Palatino Linotype" w:cs="Times New Roman"/>
          <w:lang w:val="es-US"/>
        </w:rPr>
        <w:t xml:space="preserve"> anunció que el gobierno de Washi</w:t>
      </w:r>
      <w:r w:rsidR="002C6937" w:rsidRPr="0063690C">
        <w:rPr>
          <w:rFonts w:ascii="Palatino Linotype" w:hAnsi="Palatino Linotype" w:cs="Times New Roman"/>
          <w:lang w:val="es-US"/>
        </w:rPr>
        <w:t xml:space="preserve">ngton DC proporcionaría hasta </w:t>
      </w:r>
      <w:r w:rsidR="00186E32" w:rsidRPr="0063690C">
        <w:rPr>
          <w:rFonts w:ascii="Palatino Linotype" w:hAnsi="Palatino Linotype" w:cs="Times New Roman"/>
          <w:lang w:val="es-US"/>
        </w:rPr>
        <w:t>500,000</w:t>
      </w:r>
      <w:r w:rsidR="002C6937" w:rsidRPr="0063690C">
        <w:rPr>
          <w:rFonts w:ascii="Palatino Linotype" w:hAnsi="Palatino Linotype" w:cs="Times New Roman"/>
          <w:lang w:val="es-US"/>
        </w:rPr>
        <w:t xml:space="preserve"> dólares</w:t>
      </w:r>
      <w:r w:rsidR="00186E32" w:rsidRPr="0063690C">
        <w:rPr>
          <w:rFonts w:ascii="Palatino Linotype" w:hAnsi="Palatino Linotype" w:cs="Times New Roman"/>
          <w:lang w:val="es-US"/>
        </w:rPr>
        <w:t xml:space="preserve"> a organizaciones comunitarias, organizaciones privadas, asociaciones y bufetes de abogados que trabajan legalmente para inmigrantes en Washington, DC.</w:t>
      </w: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 xml:space="preserve">"Los valores de DC no cambiaron el día de las elecciones. El programa de subsidios de </w:t>
      </w:r>
      <w:r w:rsidR="0090481A" w:rsidRPr="0063690C">
        <w:rPr>
          <w:rFonts w:ascii="Palatino Linotype" w:hAnsi="Palatino Linotype" w:cs="Times New Roman"/>
          <w:lang w:val="es-US"/>
        </w:rPr>
        <w:t xml:space="preserve">Servicios Legales de Justicia para Inmigrantes </w:t>
      </w:r>
      <w:r w:rsidRPr="0063690C">
        <w:rPr>
          <w:rFonts w:ascii="Palatino Linotype" w:hAnsi="Palatino Linotype" w:cs="Times New Roman"/>
          <w:lang w:val="es-US"/>
        </w:rPr>
        <w:t>es una forma en que mi Administración puede ayudar a apoyar a la comunidad</w:t>
      </w:r>
      <w:r w:rsidR="0090481A" w:rsidRPr="0063690C">
        <w:rPr>
          <w:rFonts w:ascii="Palatino Linotype" w:hAnsi="Palatino Linotype" w:cs="Times New Roman"/>
          <w:lang w:val="es-US"/>
        </w:rPr>
        <w:t xml:space="preserve"> de inmigrantes en</w:t>
      </w:r>
      <w:r w:rsidR="003F3D42" w:rsidRPr="0063690C">
        <w:rPr>
          <w:rFonts w:ascii="Palatino Linotype" w:hAnsi="Palatino Linotype" w:cs="Times New Roman"/>
          <w:lang w:val="es-US"/>
        </w:rPr>
        <w:t xml:space="preserve"> DC ", dijo la</w:t>
      </w:r>
      <w:r w:rsidRPr="0063690C">
        <w:rPr>
          <w:rFonts w:ascii="Palatino Linotype" w:hAnsi="Palatino Linotype" w:cs="Times New Roman"/>
          <w:lang w:val="es-US"/>
        </w:rPr>
        <w:t xml:space="preserve"> alcalde</w:t>
      </w:r>
      <w:r w:rsidR="003F3D42" w:rsidRPr="0063690C">
        <w:rPr>
          <w:rFonts w:ascii="Palatino Linotype" w:hAnsi="Palatino Linotype" w:cs="Times New Roman"/>
          <w:lang w:val="es-US"/>
        </w:rPr>
        <w:t>sa</w:t>
      </w:r>
      <w:r w:rsidRPr="0063690C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63690C">
        <w:rPr>
          <w:rFonts w:ascii="Palatino Linotype" w:hAnsi="Palatino Linotype" w:cs="Times New Roman"/>
          <w:lang w:val="es-US"/>
        </w:rPr>
        <w:t>Bowser</w:t>
      </w:r>
      <w:proofErr w:type="spellEnd"/>
      <w:r w:rsidRPr="0063690C">
        <w:rPr>
          <w:rFonts w:ascii="Palatino Linotype" w:hAnsi="Palatino Linotype" w:cs="Times New Roman"/>
          <w:lang w:val="es-US"/>
        </w:rPr>
        <w:t xml:space="preserve">. "El Distrito es más seguro y </w:t>
      </w:r>
      <w:r w:rsidR="003F3D42" w:rsidRPr="0063690C">
        <w:rPr>
          <w:rFonts w:ascii="Palatino Linotype" w:hAnsi="Palatino Linotype" w:cs="Times New Roman"/>
          <w:lang w:val="es-US"/>
        </w:rPr>
        <w:t xml:space="preserve">más fuerte cuando los </w:t>
      </w:r>
      <w:r w:rsidR="0090481A" w:rsidRPr="0063690C">
        <w:rPr>
          <w:rFonts w:ascii="Palatino Linotype" w:hAnsi="Palatino Linotype" w:cs="Times New Roman"/>
          <w:lang w:val="es-US"/>
        </w:rPr>
        <w:t>habitantes</w:t>
      </w:r>
      <w:r w:rsidRPr="0063690C">
        <w:rPr>
          <w:rFonts w:ascii="Palatino Linotype" w:hAnsi="Palatino Linotype" w:cs="Times New Roman"/>
          <w:lang w:val="es-US"/>
        </w:rPr>
        <w:t xml:space="preserve"> conocen y entienden sus derechos, y estas diez organizaciones ayudarán a difundir el mensaje de que</w:t>
      </w:r>
      <w:r w:rsidR="002C6937" w:rsidRPr="0063690C">
        <w:rPr>
          <w:rFonts w:ascii="Palatino Linotype" w:hAnsi="Palatino Linotype" w:cs="Times New Roman"/>
          <w:lang w:val="es-US"/>
        </w:rPr>
        <w:t xml:space="preserve"> nuestra ciudad </w:t>
      </w:r>
      <w:r w:rsidR="006D5B58" w:rsidRPr="0063690C">
        <w:rPr>
          <w:rFonts w:ascii="Palatino Linotype" w:hAnsi="Palatino Linotype" w:cs="Times New Roman"/>
          <w:lang w:val="es-US"/>
        </w:rPr>
        <w:t>los respalda</w:t>
      </w:r>
      <w:r w:rsidRPr="0063690C">
        <w:rPr>
          <w:rFonts w:ascii="Palatino Linotype" w:hAnsi="Palatino Linotype" w:cs="Times New Roman"/>
          <w:lang w:val="es-US"/>
        </w:rPr>
        <w:t>".</w:t>
      </w: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 xml:space="preserve">Después de una revisión exhaustiva de todas las propuestas de proyectos, la Administración </w:t>
      </w:r>
      <w:proofErr w:type="spellStart"/>
      <w:r w:rsidRPr="0063690C">
        <w:rPr>
          <w:rFonts w:ascii="Palatino Linotype" w:hAnsi="Palatino Linotype" w:cs="Times New Roman"/>
          <w:lang w:val="es-US"/>
        </w:rPr>
        <w:t>Bowser</w:t>
      </w:r>
      <w:proofErr w:type="spellEnd"/>
      <w:r w:rsidRPr="0063690C">
        <w:rPr>
          <w:rFonts w:ascii="Palatino Linotype" w:hAnsi="Palatino Linotype" w:cs="Times New Roman"/>
          <w:lang w:val="es-US"/>
        </w:rPr>
        <w:t xml:space="preserve"> extenderá los fondos a las siguientes organizaciones: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s-US" w:eastAsia="es-US"/>
        </w:rPr>
      </w:pPr>
      <w:r w:rsidRPr="0063690C">
        <w:rPr>
          <w:rFonts w:ascii="Palatino Linotype" w:eastAsia="Times New Roman" w:hAnsi="Palatino Linotype" w:cs="Times New Roman"/>
          <w:lang w:val="es-US" w:eastAsia="es-US"/>
        </w:rPr>
        <w:t>AYUDA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>Catholic Charities of the Archdiocese of Washington, Inc.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>Asian Pacific American Legal Resource Center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>Torture Abolition and Survivors Support Coalition International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proofErr w:type="spellStart"/>
      <w:r w:rsidRPr="0063690C">
        <w:rPr>
          <w:rFonts w:ascii="Palatino Linotype" w:eastAsia="Times New Roman" w:hAnsi="Palatino Linotype" w:cs="Times New Roman"/>
          <w:lang w:eastAsia="es-US"/>
        </w:rPr>
        <w:t>Briya</w:t>
      </w:r>
      <w:proofErr w:type="spellEnd"/>
      <w:r w:rsidRPr="0063690C">
        <w:rPr>
          <w:rFonts w:ascii="Palatino Linotype" w:eastAsia="Times New Roman" w:hAnsi="Palatino Linotype" w:cs="Times New Roman"/>
          <w:lang w:eastAsia="es-US"/>
        </w:rPr>
        <w:t xml:space="preserve"> Public Charter School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 xml:space="preserve">Whitman-Walker Health: </w:t>
      </w:r>
      <w:proofErr w:type="spellStart"/>
      <w:r w:rsidRPr="0063690C">
        <w:rPr>
          <w:rFonts w:ascii="Palatino Linotype" w:eastAsia="Times New Roman" w:hAnsi="Palatino Linotype" w:cs="Times New Roman"/>
          <w:lang w:eastAsia="es-US"/>
        </w:rPr>
        <w:t>DeColores</w:t>
      </w:r>
      <w:proofErr w:type="spellEnd"/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>Human Rights First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>KIND Inc.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eastAsia="es-US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>Asian/Pacific Island Domestic Violence Resource Project</w:t>
      </w:r>
    </w:p>
    <w:p w:rsidR="00186E32" w:rsidRPr="0063690C" w:rsidRDefault="00186E32" w:rsidP="00E2371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Palatino Linotype" w:hAnsi="Palatino Linotype" w:cs="Times New Roman"/>
        </w:rPr>
      </w:pPr>
      <w:r w:rsidRPr="0063690C">
        <w:rPr>
          <w:rFonts w:ascii="Palatino Linotype" w:eastAsia="Times New Roman" w:hAnsi="Palatino Linotype" w:cs="Times New Roman"/>
          <w:lang w:eastAsia="es-US"/>
        </w:rPr>
        <w:t xml:space="preserve">DC Affordable law Firm D.C. Immigrants’ Rights Project, </w:t>
      </w:r>
      <w:proofErr w:type="spellStart"/>
      <w:r w:rsidRPr="0063690C">
        <w:rPr>
          <w:rFonts w:ascii="Palatino Linotype" w:eastAsia="Times New Roman" w:hAnsi="Palatino Linotype" w:cs="Times New Roman"/>
          <w:lang w:eastAsia="es-US"/>
        </w:rPr>
        <w:t>que</w:t>
      </w:r>
      <w:proofErr w:type="spellEnd"/>
      <w:r w:rsidRPr="0063690C">
        <w:rPr>
          <w:rFonts w:ascii="Palatino Linotype" w:eastAsia="Times New Roman" w:hAnsi="Palatino Linotype" w:cs="Times New Roman"/>
          <w:lang w:eastAsia="es-US"/>
        </w:rPr>
        <w:t xml:space="preserve"> </w:t>
      </w:r>
      <w:proofErr w:type="spellStart"/>
      <w:r w:rsidRPr="0063690C">
        <w:rPr>
          <w:rFonts w:ascii="Palatino Linotype" w:eastAsia="Times New Roman" w:hAnsi="Palatino Linotype" w:cs="Times New Roman"/>
          <w:lang w:eastAsia="es-US"/>
        </w:rPr>
        <w:t>trabajará</w:t>
      </w:r>
      <w:proofErr w:type="spellEnd"/>
      <w:r w:rsidRPr="0063690C">
        <w:rPr>
          <w:rFonts w:ascii="Palatino Linotype" w:eastAsia="Times New Roman" w:hAnsi="Palatino Linotype" w:cs="Times New Roman"/>
          <w:lang w:eastAsia="es-US"/>
        </w:rPr>
        <w:t xml:space="preserve"> en </w:t>
      </w:r>
      <w:proofErr w:type="spellStart"/>
      <w:r w:rsidRPr="0063690C">
        <w:rPr>
          <w:rFonts w:ascii="Palatino Linotype" w:eastAsia="Times New Roman" w:hAnsi="Palatino Linotype" w:cs="Times New Roman"/>
          <w:lang w:eastAsia="es-US"/>
        </w:rPr>
        <w:t>asociación</w:t>
      </w:r>
      <w:proofErr w:type="spellEnd"/>
      <w:r w:rsidRPr="0063690C">
        <w:rPr>
          <w:rFonts w:ascii="Palatino Linotype" w:eastAsia="Times New Roman" w:hAnsi="Palatino Linotype" w:cs="Times New Roman"/>
          <w:lang w:eastAsia="es-US"/>
        </w:rPr>
        <w:t xml:space="preserve"> con Ethiopian Community Center y Lutheran Social Services del National Capital Area</w:t>
      </w:r>
    </w:p>
    <w:p w:rsidR="00186E32" w:rsidRPr="0063690C" w:rsidRDefault="00186E32" w:rsidP="00E23710">
      <w:pPr>
        <w:jc w:val="both"/>
        <w:rPr>
          <w:rFonts w:ascii="Palatino Linotype" w:hAnsi="Palatino Linotype" w:cs="Times New Roman"/>
        </w:rPr>
      </w:pP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lastRenderedPageBreak/>
        <w:t>Las diez organiz</w:t>
      </w:r>
      <w:r w:rsidR="001B2CA9" w:rsidRPr="0063690C">
        <w:rPr>
          <w:rFonts w:ascii="Palatino Linotype" w:hAnsi="Palatino Linotype" w:cs="Times New Roman"/>
          <w:lang w:val="es-US"/>
        </w:rPr>
        <w:t xml:space="preserve">aciones recibirán un total de </w:t>
      </w:r>
      <w:r w:rsidRPr="0063690C">
        <w:rPr>
          <w:rFonts w:ascii="Palatino Linotype" w:hAnsi="Palatino Linotype" w:cs="Times New Roman"/>
          <w:lang w:val="es-US"/>
        </w:rPr>
        <w:t>500,000</w:t>
      </w:r>
      <w:r w:rsidR="001B2CA9" w:rsidRPr="0063690C">
        <w:rPr>
          <w:rFonts w:ascii="Palatino Linotype" w:hAnsi="Palatino Linotype" w:cs="Times New Roman"/>
          <w:lang w:val="es-US"/>
        </w:rPr>
        <w:t xml:space="preserve"> dólares</w:t>
      </w:r>
      <w:r w:rsidRPr="0063690C">
        <w:rPr>
          <w:rFonts w:ascii="Palatino Linotype" w:hAnsi="Palatino Linotype" w:cs="Times New Roman"/>
          <w:lang w:val="es-US"/>
        </w:rPr>
        <w:t>. En las próximas semanas, la Administración finalizará los acuerdos de subvención con los diez galardonados, y se espera que los fondos se liberen a fines de abril.</w:t>
      </w: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>El financiamiento apoyará p</w:t>
      </w:r>
      <w:r w:rsidR="003F3D42" w:rsidRPr="0063690C">
        <w:rPr>
          <w:rFonts w:ascii="Palatino Linotype" w:hAnsi="Palatino Linotype" w:cs="Times New Roman"/>
          <w:lang w:val="es-US"/>
        </w:rPr>
        <w:t>royectos que sirven a habitantes</w:t>
      </w:r>
      <w:r w:rsidRPr="0063690C">
        <w:rPr>
          <w:rFonts w:ascii="Palatino Linotype" w:hAnsi="Palatino Linotype" w:cs="Times New Roman"/>
          <w:lang w:val="es-US"/>
        </w:rPr>
        <w:t xml:space="preserve"> de DC y sus familiares de muchas maneras. Ejemplos de proyectos financiados incluyen:</w:t>
      </w:r>
    </w:p>
    <w:p w:rsidR="00186E32" w:rsidRPr="0063690C" w:rsidRDefault="00EC2947" w:rsidP="00E23710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>A</w:t>
      </w:r>
      <w:r w:rsidR="00186E32" w:rsidRPr="0063690C">
        <w:rPr>
          <w:rFonts w:ascii="Palatino Linotype" w:hAnsi="Palatino Linotype" w:cs="Times New Roman"/>
          <w:lang w:val="es-US"/>
        </w:rPr>
        <w:t xml:space="preserve">yudar </w:t>
      </w:r>
      <w:r w:rsidRPr="0063690C">
        <w:rPr>
          <w:rFonts w:ascii="Palatino Linotype" w:hAnsi="Palatino Linotype" w:cs="Times New Roman"/>
          <w:lang w:val="es-US"/>
        </w:rPr>
        <w:t>a sobrevivientes de torturas, lesbianas, homosexuales y transexuales, los cuales temen</w:t>
      </w:r>
      <w:r w:rsidR="00186E32" w:rsidRPr="0063690C">
        <w:rPr>
          <w:rFonts w:ascii="Palatino Linotype" w:hAnsi="Palatino Linotype" w:cs="Times New Roman"/>
          <w:lang w:val="es-US"/>
        </w:rPr>
        <w:t xml:space="preserve"> persecución en sus países de origen,</w:t>
      </w:r>
      <w:r w:rsidRPr="0063690C">
        <w:rPr>
          <w:rFonts w:ascii="Palatino Linotype" w:hAnsi="Palatino Linotype" w:cs="Times New Roman"/>
          <w:lang w:val="es-US"/>
        </w:rPr>
        <w:t xml:space="preserve"> a</w:t>
      </w:r>
      <w:r w:rsidR="00186E32" w:rsidRPr="0063690C">
        <w:rPr>
          <w:rFonts w:ascii="Palatino Linotype" w:hAnsi="Palatino Linotype" w:cs="Times New Roman"/>
          <w:lang w:val="es-US"/>
        </w:rPr>
        <w:t xml:space="preserve"> solicitar asilo;</w:t>
      </w:r>
    </w:p>
    <w:p w:rsidR="00186E32" w:rsidRPr="0063690C" w:rsidRDefault="001B2CA9" w:rsidP="00E23710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>P</w:t>
      </w:r>
      <w:r w:rsidR="00186E32" w:rsidRPr="0063690C">
        <w:rPr>
          <w:rFonts w:ascii="Palatino Linotype" w:hAnsi="Palatino Linotype" w:cs="Times New Roman"/>
          <w:lang w:val="es-US"/>
        </w:rPr>
        <w:t>roporcionar orientación y asi</w:t>
      </w:r>
      <w:r w:rsidR="00383BBE" w:rsidRPr="0063690C">
        <w:rPr>
          <w:rFonts w:ascii="Palatino Linotype" w:hAnsi="Palatino Linotype" w:cs="Times New Roman"/>
          <w:lang w:val="es-US"/>
        </w:rPr>
        <w:t>stencia legal a padres de familias en DC</w:t>
      </w:r>
      <w:r w:rsidR="00186E32" w:rsidRPr="0063690C">
        <w:rPr>
          <w:rFonts w:ascii="Palatino Linotype" w:hAnsi="Palatino Linotype" w:cs="Times New Roman"/>
          <w:lang w:val="es-US"/>
        </w:rPr>
        <w:t xml:space="preserve"> mientras trabajan para obtener visas o convertir </w:t>
      </w:r>
      <w:r w:rsidR="00383BBE" w:rsidRPr="0063690C">
        <w:rPr>
          <w:rFonts w:ascii="Palatino Linotype" w:hAnsi="Palatino Linotype" w:cs="Times New Roman"/>
          <w:lang w:val="es-US"/>
        </w:rPr>
        <w:t>residencias permanentes a</w:t>
      </w:r>
      <w:r w:rsidR="00186E32" w:rsidRPr="0063690C">
        <w:rPr>
          <w:rFonts w:ascii="Palatino Linotype" w:hAnsi="Palatino Linotype" w:cs="Times New Roman"/>
          <w:lang w:val="es-US"/>
        </w:rPr>
        <w:t xml:space="preserve"> ciudadanía;</w:t>
      </w:r>
    </w:p>
    <w:p w:rsidR="00186E32" w:rsidRPr="0063690C" w:rsidRDefault="001B2CA9" w:rsidP="00E23710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>R</w:t>
      </w:r>
      <w:r w:rsidR="00186E32" w:rsidRPr="0063690C">
        <w:rPr>
          <w:rFonts w:ascii="Palatino Linotype" w:hAnsi="Palatino Linotype" w:cs="Times New Roman"/>
          <w:lang w:val="es-US"/>
        </w:rPr>
        <w:t>epresentar a menores no acompañados en el tribunal de familia y de inmigración; y</w:t>
      </w:r>
    </w:p>
    <w:p w:rsidR="00186E32" w:rsidRPr="0063690C" w:rsidRDefault="001B2CA9" w:rsidP="00E23710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>E</w:t>
      </w:r>
      <w:r w:rsidR="00186E32" w:rsidRPr="0063690C">
        <w:rPr>
          <w:rFonts w:ascii="Palatino Linotype" w:hAnsi="Palatino Linotype" w:cs="Times New Roman"/>
          <w:lang w:val="es-US"/>
        </w:rPr>
        <w:t xml:space="preserve">mpoderar a los nuevos </w:t>
      </w:r>
      <w:r w:rsidR="00383BBE" w:rsidRPr="0063690C">
        <w:rPr>
          <w:rFonts w:ascii="Palatino Linotype" w:hAnsi="Palatino Linotype" w:cs="Times New Roman"/>
          <w:lang w:val="es-US"/>
        </w:rPr>
        <w:t>habitantes</w:t>
      </w:r>
      <w:r w:rsidR="00186E32" w:rsidRPr="0063690C">
        <w:rPr>
          <w:rFonts w:ascii="Palatino Linotype" w:hAnsi="Palatino Linotype" w:cs="Times New Roman"/>
          <w:lang w:val="es-US"/>
        </w:rPr>
        <w:t xml:space="preserve"> de Washington para escapar del abuso doméstico guiándolos a través de las peticiones de la Ley contra la Violencia contra las Mujeres.</w:t>
      </w:r>
    </w:p>
    <w:p w:rsidR="00186E32" w:rsidRPr="0063690C" w:rsidRDefault="00186E32" w:rsidP="00E23710">
      <w:pPr>
        <w:jc w:val="both"/>
        <w:rPr>
          <w:rFonts w:ascii="Palatino Linotype" w:hAnsi="Palatino Linotype" w:cs="Times New Roman"/>
          <w:lang w:val="es-US"/>
        </w:rPr>
      </w:pPr>
      <w:r w:rsidRPr="0063690C">
        <w:rPr>
          <w:rFonts w:ascii="Palatino Linotype" w:hAnsi="Palatino Linotype" w:cs="Times New Roman"/>
          <w:lang w:val="es-US"/>
        </w:rPr>
        <w:t xml:space="preserve">El programa </w:t>
      </w:r>
      <w:r w:rsidR="003F3D42" w:rsidRPr="0063690C">
        <w:rPr>
          <w:rFonts w:ascii="Palatino Linotype" w:hAnsi="Palatino Linotype" w:cs="Times New Roman"/>
          <w:lang w:val="es-US"/>
        </w:rPr>
        <w:t xml:space="preserve"> IJLS de la</w:t>
      </w:r>
      <w:r w:rsidRPr="0063690C">
        <w:rPr>
          <w:rFonts w:ascii="Palatino Linotype" w:hAnsi="Palatino Linotype" w:cs="Times New Roman"/>
          <w:lang w:val="es-US"/>
        </w:rPr>
        <w:t xml:space="preserve"> alcalde</w:t>
      </w:r>
      <w:r w:rsidR="003F3D42" w:rsidRPr="0063690C">
        <w:rPr>
          <w:rFonts w:ascii="Palatino Linotype" w:hAnsi="Palatino Linotype" w:cs="Times New Roman"/>
          <w:lang w:val="es-US"/>
        </w:rPr>
        <w:t>sa</w:t>
      </w:r>
      <w:r w:rsidRPr="0063690C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63690C">
        <w:rPr>
          <w:rFonts w:ascii="Palatino Linotype" w:hAnsi="Palatino Linotype" w:cs="Times New Roman"/>
          <w:lang w:val="es-US"/>
        </w:rPr>
        <w:t>Bowser</w:t>
      </w:r>
      <w:proofErr w:type="spellEnd"/>
      <w:r w:rsidRPr="0063690C">
        <w:rPr>
          <w:rFonts w:ascii="Palatino Linotype" w:hAnsi="Palatino Linotype" w:cs="Times New Roman"/>
          <w:lang w:val="es-US"/>
        </w:rPr>
        <w:t xml:space="preserve"> es el primero de est</w:t>
      </w:r>
      <w:r w:rsidR="001846B8" w:rsidRPr="0063690C">
        <w:rPr>
          <w:rFonts w:ascii="Palatino Linotype" w:hAnsi="Palatino Linotype" w:cs="Times New Roman"/>
          <w:lang w:val="es-US"/>
        </w:rPr>
        <w:t xml:space="preserve">a naturaleza </w:t>
      </w:r>
      <w:r w:rsidR="00E94319" w:rsidRPr="0063690C">
        <w:rPr>
          <w:rFonts w:ascii="Palatino Linotype" w:hAnsi="Palatino Linotype" w:cs="Times New Roman"/>
          <w:lang w:val="es-US"/>
        </w:rPr>
        <w:t xml:space="preserve">en </w:t>
      </w:r>
      <w:r w:rsidRPr="0063690C">
        <w:rPr>
          <w:rFonts w:ascii="Palatino Linotype" w:hAnsi="Palatino Linotype" w:cs="Times New Roman"/>
          <w:lang w:val="es-US"/>
        </w:rPr>
        <w:t xml:space="preserve">Washington, DC, y aunque existen programas similares en otras partes de la nación, el programa de DC tiene un enfoque más amplio </w:t>
      </w:r>
      <w:r w:rsidR="00E94319" w:rsidRPr="0063690C">
        <w:rPr>
          <w:rFonts w:ascii="Palatino Linotype" w:hAnsi="Palatino Linotype" w:cs="Times New Roman"/>
          <w:lang w:val="es-US"/>
        </w:rPr>
        <w:t>agregando la</w:t>
      </w:r>
      <w:r w:rsidRPr="0063690C">
        <w:rPr>
          <w:rFonts w:ascii="Palatino Linotype" w:hAnsi="Palatino Linotype" w:cs="Times New Roman"/>
          <w:lang w:val="es-US"/>
        </w:rPr>
        <w:t xml:space="preserve"> realización de sesiones informativas y capacitaciones legales </w:t>
      </w:r>
      <w:r w:rsidR="00E94319" w:rsidRPr="0063690C">
        <w:rPr>
          <w:rFonts w:ascii="Palatino Linotype" w:hAnsi="Palatino Linotype" w:cs="Times New Roman"/>
          <w:lang w:val="es-US"/>
        </w:rPr>
        <w:t xml:space="preserve">de </w:t>
      </w:r>
      <w:r w:rsidRPr="0063690C">
        <w:rPr>
          <w:rFonts w:ascii="Palatino Linotype" w:hAnsi="Palatino Linotype" w:cs="Times New Roman"/>
          <w:lang w:val="es-US"/>
        </w:rPr>
        <w:t xml:space="preserve">"conozca sus derechos" y en ayudar a las personas a navegar solicitudes </w:t>
      </w:r>
      <w:r w:rsidR="003C14D5" w:rsidRPr="0063690C">
        <w:rPr>
          <w:rFonts w:ascii="Palatino Linotype" w:hAnsi="Palatino Linotype" w:cs="Times New Roman"/>
          <w:lang w:val="es-US"/>
        </w:rPr>
        <w:t>respaldadas por</w:t>
      </w:r>
      <w:r w:rsidR="00E23710" w:rsidRPr="0063690C">
        <w:rPr>
          <w:rFonts w:ascii="Palatino Linotype" w:hAnsi="Palatino Linotype" w:cs="Times New Roman"/>
          <w:lang w:val="es-US"/>
        </w:rPr>
        <w:t xml:space="preserve"> ley</w:t>
      </w:r>
      <w:r w:rsidRPr="0063690C">
        <w:rPr>
          <w:rFonts w:ascii="Palatino Linotype" w:hAnsi="Palatino Linotype" w:cs="Times New Roman"/>
          <w:lang w:val="es-US"/>
        </w:rPr>
        <w:t xml:space="preserve"> y solicitudes de asilo.</w:t>
      </w:r>
    </w:p>
    <w:sectPr w:rsidR="00186E32" w:rsidRPr="006369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AF" w:rsidRDefault="00016EAF" w:rsidP="00186E32">
      <w:pPr>
        <w:spacing w:after="0" w:line="240" w:lineRule="auto"/>
      </w:pPr>
      <w:r>
        <w:separator/>
      </w:r>
    </w:p>
  </w:endnote>
  <w:endnote w:type="continuationSeparator" w:id="0">
    <w:p w:rsidR="00016EAF" w:rsidRDefault="00016EAF" w:rsidP="001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AF" w:rsidRDefault="00016EAF" w:rsidP="00186E32">
      <w:pPr>
        <w:spacing w:after="0" w:line="240" w:lineRule="auto"/>
      </w:pPr>
      <w:r>
        <w:separator/>
      </w:r>
    </w:p>
  </w:footnote>
  <w:footnote w:type="continuationSeparator" w:id="0">
    <w:p w:rsidR="00016EAF" w:rsidRDefault="00016EAF" w:rsidP="0018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2" w:rsidRDefault="00186E32">
    <w:pPr>
      <w:pStyle w:val="Header"/>
    </w:pPr>
    <w:r>
      <w:rPr>
        <w:noProof/>
      </w:rPr>
      <w:drawing>
        <wp:inline distT="0" distB="0" distL="0" distR="0" wp14:anchorId="7EC446FC" wp14:editId="4AE4302D">
          <wp:extent cx="5943600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033"/>
    <w:multiLevelType w:val="hybridMultilevel"/>
    <w:tmpl w:val="BDB416A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3F4B"/>
    <w:multiLevelType w:val="multilevel"/>
    <w:tmpl w:val="D0F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0E2125"/>
    <w:multiLevelType w:val="hybridMultilevel"/>
    <w:tmpl w:val="AA62E72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2"/>
    <w:rsid w:val="00016EAF"/>
    <w:rsid w:val="000E1E1D"/>
    <w:rsid w:val="00170786"/>
    <w:rsid w:val="001846B8"/>
    <w:rsid w:val="00186E32"/>
    <w:rsid w:val="001B2CA9"/>
    <w:rsid w:val="002A3DCF"/>
    <w:rsid w:val="002C6937"/>
    <w:rsid w:val="00336B87"/>
    <w:rsid w:val="00383BBE"/>
    <w:rsid w:val="003C14D5"/>
    <w:rsid w:val="003F3D42"/>
    <w:rsid w:val="00434000"/>
    <w:rsid w:val="00585682"/>
    <w:rsid w:val="0063690C"/>
    <w:rsid w:val="00657443"/>
    <w:rsid w:val="006D5B58"/>
    <w:rsid w:val="00710664"/>
    <w:rsid w:val="00847794"/>
    <w:rsid w:val="0090481A"/>
    <w:rsid w:val="00E23710"/>
    <w:rsid w:val="00E93E81"/>
    <w:rsid w:val="00E94319"/>
    <w:rsid w:val="00E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3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8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3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8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14</cp:revision>
  <dcterms:created xsi:type="dcterms:W3CDTF">2018-01-11T17:29:00Z</dcterms:created>
  <dcterms:modified xsi:type="dcterms:W3CDTF">2018-01-12T18:10:00Z</dcterms:modified>
</cp:coreProperties>
</file>